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39B6" w14:textId="77777777" w:rsidR="00F7541C" w:rsidRPr="001D7C0C" w:rsidRDefault="00F7541C" w:rsidP="00F7541C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One Owner! TKS! SVT! TAWS-B! WAAS! </w:t>
      </w:r>
      <w:r w:rsidRPr="001D7C0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Out!</w:t>
      </w:r>
    </w:p>
    <w:p w14:paraId="5B4CCAC4" w14:textId="77777777" w:rsidR="00F7541C" w:rsidRPr="00D80545" w:rsidRDefault="00F7541C" w:rsidP="00F7541C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>2006 Cessna 400 SL with G1000, GFC700</w:t>
      </w:r>
    </w:p>
    <w:p w14:paraId="2C0B9E44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N475CA Ser#41563</w:t>
      </w:r>
    </w:p>
    <w:p w14:paraId="54C3611B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667130CF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1273</w:t>
      </w:r>
      <w:r w:rsidRPr="00E81F45">
        <w:rPr>
          <w:rFonts w:eastAsia="Times New Roman" w:cs="Arial"/>
          <w:b/>
          <w:bCs/>
        </w:rPr>
        <w:t xml:space="preserve"> Total Time Since New</w:t>
      </w:r>
    </w:p>
    <w:p w14:paraId="1F6A5389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4D137C8B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F7541C" w:rsidRPr="00D80545" w:rsidSect="00BD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7F9DCF29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>Avionics:</w:t>
      </w:r>
    </w:p>
    <w:p w14:paraId="642162F6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G1000 Avionics (Fully Integrated EFIS System)</w:t>
      </w:r>
    </w:p>
    <w:p w14:paraId="6FDE5600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Digital Audio Panel with Marker Beacon/Intercom</w:t>
      </w:r>
    </w:p>
    <w:p w14:paraId="3F9627A6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Primary Flight Display</w:t>
      </w:r>
    </w:p>
    <w:p w14:paraId="7E7BE9A3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72BF065A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Traffic Advisory System Avidyne TAS-600</w:t>
      </w:r>
    </w:p>
    <w:bookmarkEnd w:id="0"/>
    <w:p w14:paraId="25639984" w14:textId="77777777" w:rsidR="00F7541C" w:rsidRPr="005756D6" w:rsidRDefault="00F7541C" w:rsidP="00F7541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GTX-335R ADS-B Out Transponder</w:t>
      </w:r>
    </w:p>
    <w:p w14:paraId="7905294D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GFC700 Fully Integrated Two-Axis Autopilot</w:t>
      </w:r>
    </w:p>
    <w:p w14:paraId="560E72B2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Keypad Controller</w:t>
      </w:r>
    </w:p>
    <w:p w14:paraId="0352FD18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Engine/Airframe Computer</w:t>
      </w:r>
    </w:p>
    <w:p w14:paraId="21C440CF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Attitude Heading Reference System (AHRS)</w:t>
      </w:r>
    </w:p>
    <w:p w14:paraId="00F71CCC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Air Data Computer (ADC)</w:t>
      </w:r>
    </w:p>
    <w:p w14:paraId="23186F31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3-Axis Magnetometer</w:t>
      </w:r>
    </w:p>
    <w:p w14:paraId="7B6E5D4D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Flight Information System with XM Radio (GDL-69A)</w:t>
      </w:r>
    </w:p>
    <w:p w14:paraId="53FE48A6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Terrain Awareness System (E-Prox+)</w:t>
      </w:r>
    </w:p>
    <w:p w14:paraId="5D35D94D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Nav/Com</w:t>
      </w:r>
    </w:p>
    <w:p w14:paraId="75DE465F" w14:textId="77777777" w:rsidR="00F7541C" w:rsidRPr="00D80545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Backup Airspeed, Altimeter and Attitude Indicator</w:t>
      </w:r>
    </w:p>
    <w:p w14:paraId="6B3E9DD3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SafeTaxi</w:t>
      </w:r>
    </w:p>
    <w:p w14:paraId="5C399678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284E6C50" w14:textId="77777777" w:rsidR="00F7541C" w:rsidRDefault="00F7541C" w:rsidP="00F7541C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639DF00F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TKS De-Ice</w:t>
      </w:r>
    </w:p>
    <w:p w14:paraId="3D0F55BA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Kelly Aerospace Heat Exchanger</w:t>
      </w:r>
    </w:p>
    <w:p w14:paraId="10589817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6458AB">
        <w:rPr>
          <w:rFonts w:eastAsia="Times New Roman" w:cs="Arial"/>
          <w:sz w:val="20"/>
          <w:szCs w:val="20"/>
        </w:rPr>
        <w:t>Synthetic Vision Technology (SVT)</w:t>
      </w:r>
    </w:p>
    <w:p w14:paraId="31CF63D4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TAWS-B</w:t>
      </w:r>
    </w:p>
    <w:p w14:paraId="7C357BB4" w14:textId="77777777" w:rsidR="00F7541C" w:rsidRPr="006458AB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WAAS</w:t>
      </w:r>
    </w:p>
    <w:p w14:paraId="2AD7915E" w14:textId="77777777" w:rsidR="00F7541C" w:rsidRDefault="00F7541C" w:rsidP="00F7541C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6458AB">
        <w:rPr>
          <w:rFonts w:eastAsia="Times New Roman" w:cs="Arial"/>
          <w:sz w:val="20"/>
          <w:szCs w:val="20"/>
        </w:rPr>
        <w:t>ADS-B Ou</w:t>
      </w:r>
      <w:r>
        <w:rPr>
          <w:rFonts w:eastAsia="Times New Roman" w:cs="Arial"/>
          <w:sz w:val="20"/>
          <w:szCs w:val="20"/>
        </w:rPr>
        <w:t>t</w:t>
      </w:r>
    </w:p>
    <w:p w14:paraId="46CAC2C6" w14:textId="7C063B4B" w:rsidR="00917D69" w:rsidRDefault="00917D69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1E32A1" w:rsidRPr="00D80545">
        <w:rPr>
          <w:rFonts w:eastAsia="Times New Roman" w:cs="Arial"/>
          <w:b/>
          <w:bCs/>
          <w:sz w:val="20"/>
          <w:szCs w:val="20"/>
        </w:rPr>
        <w:t>Equipment:</w:t>
      </w:r>
    </w:p>
    <w:p w14:paraId="2E6ACC79" w14:textId="589AD42E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Climate Control (Digitally controlled air conditioning and heating)</w:t>
      </w:r>
    </w:p>
    <w:p w14:paraId="5232FEC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Precise Flight Speedbrake </w:t>
      </w:r>
      <w:r w:rsidR="00615615" w:rsidRPr="00D80545">
        <w:rPr>
          <w:rFonts w:eastAsia="Times New Roman" w:cs="Arial"/>
          <w:sz w:val="20"/>
          <w:szCs w:val="20"/>
        </w:rPr>
        <w:t>S</w:t>
      </w:r>
      <w:r w:rsidRPr="00D80545">
        <w:rPr>
          <w:rFonts w:eastAsia="Times New Roman" w:cs="Arial"/>
          <w:sz w:val="20"/>
          <w:szCs w:val="20"/>
        </w:rPr>
        <w:t>ystem</w:t>
      </w:r>
    </w:p>
    <w:p w14:paraId="0964C0F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Pilot and Co-pilot Brakes (Heavy-Duty, Vented for Cooling)</w:t>
      </w:r>
    </w:p>
    <w:p w14:paraId="794C28D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Sport Seats-Fully articulating and height adjustable</w:t>
      </w:r>
    </w:p>
    <w:p w14:paraId="79C86B4A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4-Place Intercom System</w:t>
      </w:r>
    </w:p>
    <w:p w14:paraId="18C9015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Factory Tinted Cabin Window</w:t>
      </w:r>
    </w:p>
    <w:p w14:paraId="7244A85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Independent Electrical Systems</w:t>
      </w:r>
    </w:p>
    <w:p w14:paraId="4EFAED9E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Three Blade HOT PROP</w:t>
      </w:r>
    </w:p>
    <w:p w14:paraId="0B7AA257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Tuned Induction System</w:t>
      </w:r>
    </w:p>
    <w:p w14:paraId="7AB2923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Utility Category Airframe</w:t>
      </w:r>
    </w:p>
    <w:p w14:paraId="2F9FFAB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60 AMP Redundant Alternators</w:t>
      </w:r>
    </w:p>
    <w:p w14:paraId="2761CA8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Carbon-Fiber Dual Wing-Spar construction</w:t>
      </w:r>
    </w:p>
    <w:p w14:paraId="6DA419B3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Rear Seat Audio Controls</w:t>
      </w:r>
    </w:p>
    <w:p w14:paraId="4B7AD4BF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Alternate Static Air Source</w:t>
      </w:r>
    </w:p>
    <w:p w14:paraId="4FAFA441" w14:textId="77777777" w:rsidR="00917D69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Complete Surface Certified Lightning Protection</w:t>
      </w:r>
    </w:p>
    <w:p w14:paraId="642664EB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20D0B86E" w14:textId="72772AA1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3431D87B" w14:textId="7F347485" w:rsidR="00917D69" w:rsidRDefault="00D16E26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White with </w:t>
      </w:r>
      <w:r w:rsidR="002E69F4">
        <w:rPr>
          <w:rFonts w:eastAsia="Times New Roman" w:cs="Arial"/>
          <w:sz w:val="20"/>
          <w:szCs w:val="20"/>
        </w:rPr>
        <w:t xml:space="preserve">Viper Steel </w:t>
      </w:r>
      <w:r w:rsidR="009839D8">
        <w:rPr>
          <w:rFonts w:eastAsia="Times New Roman" w:cs="Arial"/>
          <w:sz w:val="20"/>
          <w:szCs w:val="20"/>
        </w:rPr>
        <w:t>Gray and Red Stripes</w:t>
      </w:r>
    </w:p>
    <w:p w14:paraId="06D1C87F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712A3A29" w14:textId="77777777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0545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81E305" w14:textId="61856A61" w:rsidR="001E32A1" w:rsidRPr="00D80545" w:rsidRDefault="009839D8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Beige</w:t>
      </w:r>
      <w:r w:rsidR="00D16E26" w:rsidRPr="00D80545">
        <w:rPr>
          <w:rFonts w:eastAsia="Times New Roman" w:cs="Arial"/>
          <w:sz w:val="20"/>
          <w:szCs w:val="20"/>
        </w:rPr>
        <w:t xml:space="preserve"> Leather</w:t>
      </w:r>
    </w:p>
    <w:p w14:paraId="79EEFBAC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D80545" w:rsidSect="00917D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3915619C" w14:textId="36927A7A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917D69" w:rsidSect="00BD6DC4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48D7CB8F" w14:textId="1C517345" w:rsidR="009839D8" w:rsidRDefault="009839D8" w:rsidP="00FD30E2">
      <w:pPr>
        <w:rPr>
          <w:rFonts w:eastAsia="Times New Roman" w:cs="Arial"/>
          <w:b/>
          <w:bCs/>
          <w:color w:val="244062"/>
          <w:sz w:val="28"/>
          <w:szCs w:val="36"/>
        </w:rPr>
      </w:pPr>
      <w:bookmarkStart w:id="1" w:name="_Hlk506474339"/>
    </w:p>
    <w:p w14:paraId="7BBFEB8A" w14:textId="0CBC064C" w:rsidR="00C54C6E" w:rsidRDefault="00C54C6E" w:rsidP="00FD30E2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244A3A26" w14:textId="2936076D" w:rsidR="00C54C6E" w:rsidRDefault="00C54C6E" w:rsidP="00FD30E2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18C7BBCA" w14:textId="01690371" w:rsidR="00C54C6E" w:rsidRDefault="00C54C6E" w:rsidP="00FD30E2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FA79B60" w14:textId="77777777" w:rsidR="00C54C6E" w:rsidRDefault="00C54C6E" w:rsidP="00FD30E2">
      <w:pPr>
        <w:rPr>
          <w:rFonts w:eastAsia="Times New Roman" w:cs="Arial"/>
          <w:b/>
          <w:bCs/>
          <w:sz w:val="20"/>
          <w:szCs w:val="20"/>
        </w:rPr>
      </w:pPr>
    </w:p>
    <w:bookmarkEnd w:id="1"/>
    <w:p w14:paraId="217F9BE7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C46C9FE" w14:textId="77777777" w:rsidR="00343977" w:rsidRDefault="0034397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3C45110" w14:textId="77777777" w:rsidR="00343977" w:rsidRDefault="0034397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18EDDB" w14:textId="77777777" w:rsidR="00343977" w:rsidRDefault="0034397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2CD185" w14:textId="77777777" w:rsidR="00343977" w:rsidRDefault="0034397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AF7B367" w14:textId="77777777" w:rsidR="00343977" w:rsidRDefault="00343977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2E37C72" w14:textId="7BAA4923" w:rsidR="00154E70" w:rsidRPr="00D80545" w:rsidRDefault="00154E7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80545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C29FE2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08D93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80545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0882F1A6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7D23C8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6899428" w:rsidR="001E32A1" w:rsidRPr="00D80545" w:rsidRDefault="00154E70" w:rsidP="00154E70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Trades Welcome  • Always Hangared  •  No Corrosion</w:t>
      </w:r>
    </w:p>
    <w:sectPr w:rsidR="001E32A1" w:rsidRPr="00D80545" w:rsidSect="00BD6DC4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828C1" w14:textId="77777777" w:rsidR="00350699" w:rsidRDefault="00350699" w:rsidP="002544AB">
      <w:r>
        <w:separator/>
      </w:r>
    </w:p>
  </w:endnote>
  <w:endnote w:type="continuationSeparator" w:id="0">
    <w:p w14:paraId="67CBCD49" w14:textId="77777777" w:rsidR="00350699" w:rsidRDefault="00350699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E7C18" w14:textId="77777777" w:rsidR="00F7541C" w:rsidRDefault="00F75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23D1" w14:textId="77777777" w:rsidR="00F7541C" w:rsidRPr="00E414E5" w:rsidRDefault="00F7541C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27D0B0E1" wp14:editId="0C1E754B">
          <wp:extent cx="6858000" cy="6026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414E5">
      <w:rPr>
        <w:sz w:val="16"/>
      </w:rPr>
      <w:t xml:space="preserve"> </w:t>
    </w:r>
  </w:p>
  <w:p w14:paraId="139EBD61" w14:textId="77777777" w:rsidR="00F7541C" w:rsidRPr="00E414E5" w:rsidRDefault="00F7541C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47F96" w14:textId="77777777" w:rsidR="00F7541C" w:rsidRDefault="00F7541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CE8" w14:textId="77777777" w:rsidR="009839D8" w:rsidRDefault="009839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77777777" w:rsidR="00D074EB" w:rsidRPr="00E414E5" w:rsidRDefault="00BD6DC4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36F45ACE" wp14:editId="574C6E92">
          <wp:extent cx="6858000" cy="6026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F80" w14:textId="77777777" w:rsidR="009839D8" w:rsidRDefault="009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76F9" w14:textId="77777777" w:rsidR="00350699" w:rsidRDefault="00350699" w:rsidP="002544AB">
      <w:r>
        <w:separator/>
      </w:r>
    </w:p>
  </w:footnote>
  <w:footnote w:type="continuationSeparator" w:id="0">
    <w:p w14:paraId="17FAF0BD" w14:textId="77777777" w:rsidR="00350699" w:rsidRDefault="00350699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890F" w14:textId="77777777" w:rsidR="00F7541C" w:rsidRDefault="00F75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919A" w14:textId="77777777" w:rsidR="00F7541C" w:rsidRDefault="00F7541C" w:rsidP="00E414E5">
    <w:pPr>
      <w:pStyle w:val="Header"/>
      <w:jc w:val="center"/>
    </w:pPr>
    <w:r>
      <w:rPr>
        <w:noProof/>
      </w:rPr>
      <w:drawing>
        <wp:inline distT="0" distB="0" distL="0" distR="0" wp14:anchorId="44F7F751" wp14:editId="77D7AB39">
          <wp:extent cx="6858000" cy="9518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AE553" w14:textId="77777777" w:rsidR="00F7541C" w:rsidRDefault="00F754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6A5" w14:textId="77777777" w:rsidR="009839D8" w:rsidRDefault="009839D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1DBE8FCE" w:rsidR="002544AB" w:rsidRDefault="00BD6DC4" w:rsidP="00E414E5">
    <w:pPr>
      <w:pStyle w:val="Header"/>
      <w:jc w:val="center"/>
    </w:pPr>
    <w:r>
      <w:rPr>
        <w:noProof/>
      </w:rPr>
      <w:drawing>
        <wp:inline distT="0" distB="0" distL="0" distR="0" wp14:anchorId="462792A2" wp14:editId="77313CBF">
          <wp:extent cx="6858000" cy="9518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76B" w14:textId="77777777" w:rsidR="009839D8" w:rsidRDefault="00983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32D5"/>
    <w:rsid w:val="000F1764"/>
    <w:rsid w:val="000F2494"/>
    <w:rsid w:val="001135C4"/>
    <w:rsid w:val="00133325"/>
    <w:rsid w:val="00154E70"/>
    <w:rsid w:val="00156E37"/>
    <w:rsid w:val="001A18A1"/>
    <w:rsid w:val="001A6516"/>
    <w:rsid w:val="001D11DB"/>
    <w:rsid w:val="001D7C0C"/>
    <w:rsid w:val="001E32A1"/>
    <w:rsid w:val="001E3440"/>
    <w:rsid w:val="0020021A"/>
    <w:rsid w:val="002517A0"/>
    <w:rsid w:val="002544AB"/>
    <w:rsid w:val="00256ACD"/>
    <w:rsid w:val="00286AA1"/>
    <w:rsid w:val="00290ED3"/>
    <w:rsid w:val="002E69F4"/>
    <w:rsid w:val="00310AEF"/>
    <w:rsid w:val="00343977"/>
    <w:rsid w:val="003454BD"/>
    <w:rsid w:val="00350699"/>
    <w:rsid w:val="00380928"/>
    <w:rsid w:val="00394A57"/>
    <w:rsid w:val="003A42DF"/>
    <w:rsid w:val="003D5997"/>
    <w:rsid w:val="003E01A3"/>
    <w:rsid w:val="0042445C"/>
    <w:rsid w:val="0044659F"/>
    <w:rsid w:val="004B05EB"/>
    <w:rsid w:val="004C4D92"/>
    <w:rsid w:val="004F4540"/>
    <w:rsid w:val="00586247"/>
    <w:rsid w:val="00592B84"/>
    <w:rsid w:val="00592CA5"/>
    <w:rsid w:val="00595F3C"/>
    <w:rsid w:val="005F2ACF"/>
    <w:rsid w:val="005F70EA"/>
    <w:rsid w:val="006138F3"/>
    <w:rsid w:val="00615615"/>
    <w:rsid w:val="00633B55"/>
    <w:rsid w:val="00635ACE"/>
    <w:rsid w:val="006458AB"/>
    <w:rsid w:val="00654B85"/>
    <w:rsid w:val="00666929"/>
    <w:rsid w:val="0072321C"/>
    <w:rsid w:val="007349F6"/>
    <w:rsid w:val="00772A3C"/>
    <w:rsid w:val="007C1781"/>
    <w:rsid w:val="007E0686"/>
    <w:rsid w:val="007E3773"/>
    <w:rsid w:val="0080211D"/>
    <w:rsid w:val="00813890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7183E"/>
    <w:rsid w:val="009839D8"/>
    <w:rsid w:val="009B09E3"/>
    <w:rsid w:val="009C2CA0"/>
    <w:rsid w:val="009C6335"/>
    <w:rsid w:val="00A059D7"/>
    <w:rsid w:val="00A202E1"/>
    <w:rsid w:val="00A31180"/>
    <w:rsid w:val="00A92195"/>
    <w:rsid w:val="00AB05D0"/>
    <w:rsid w:val="00AD46DE"/>
    <w:rsid w:val="00B158BC"/>
    <w:rsid w:val="00B250BA"/>
    <w:rsid w:val="00B2535E"/>
    <w:rsid w:val="00B316F7"/>
    <w:rsid w:val="00B37A8B"/>
    <w:rsid w:val="00B50EDA"/>
    <w:rsid w:val="00B644DF"/>
    <w:rsid w:val="00BD4314"/>
    <w:rsid w:val="00BD6DC4"/>
    <w:rsid w:val="00C54C6E"/>
    <w:rsid w:val="00C96D97"/>
    <w:rsid w:val="00CB59B7"/>
    <w:rsid w:val="00CE1A8A"/>
    <w:rsid w:val="00D037DE"/>
    <w:rsid w:val="00D074EB"/>
    <w:rsid w:val="00D16477"/>
    <w:rsid w:val="00D16E26"/>
    <w:rsid w:val="00D574F2"/>
    <w:rsid w:val="00D61160"/>
    <w:rsid w:val="00D73545"/>
    <w:rsid w:val="00D771D4"/>
    <w:rsid w:val="00D80545"/>
    <w:rsid w:val="00DA19C2"/>
    <w:rsid w:val="00DD3D93"/>
    <w:rsid w:val="00DF71EE"/>
    <w:rsid w:val="00DF7280"/>
    <w:rsid w:val="00E3737D"/>
    <w:rsid w:val="00E414E5"/>
    <w:rsid w:val="00E81F45"/>
    <w:rsid w:val="00E9295E"/>
    <w:rsid w:val="00E96577"/>
    <w:rsid w:val="00ED3B93"/>
    <w:rsid w:val="00F10DF1"/>
    <w:rsid w:val="00F2565A"/>
    <w:rsid w:val="00F63D97"/>
    <w:rsid w:val="00F7541C"/>
    <w:rsid w:val="00F76940"/>
    <w:rsid w:val="00F866FC"/>
    <w:rsid w:val="00FA6668"/>
    <w:rsid w:val="00FD30E2"/>
    <w:rsid w:val="00FD5C2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09B-A3D4-4685-94BA-BA59615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༼ つ ಥ_ಥ ༽つ 你噶</cp:lastModifiedBy>
  <cp:revision>2</cp:revision>
  <cp:lastPrinted>2016-07-26T17:01:00Z</cp:lastPrinted>
  <dcterms:created xsi:type="dcterms:W3CDTF">2020-10-05T18:02:00Z</dcterms:created>
  <dcterms:modified xsi:type="dcterms:W3CDTF">2020-10-05T18:02:00Z</dcterms:modified>
</cp:coreProperties>
</file>