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98AC" w14:textId="51D86662" w:rsidR="00A94BFB" w:rsidRPr="00481551" w:rsidRDefault="00A94BFB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48155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Air!</w:t>
      </w:r>
      <w:r w:rsidR="009E30C1" w:rsidRPr="0048155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</w:t>
      </w:r>
      <w:proofErr w:type="spellStart"/>
      <w:r w:rsidR="006A628D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Thermawing</w:t>
      </w:r>
      <w:proofErr w:type="spellEnd"/>
      <w:r w:rsidR="006A628D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! </w:t>
      </w:r>
      <w:r w:rsidR="00340782" w:rsidRPr="0048155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SVT</w:t>
      </w:r>
      <w:r w:rsidR="009E30C1" w:rsidRPr="0048155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!</w:t>
      </w:r>
      <w:r w:rsidR="00AE6E6D" w:rsidRPr="0048155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TAWS-B!</w:t>
      </w:r>
      <w:r w:rsidR="00F50003" w:rsidRPr="0048155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WAAS</w:t>
      </w:r>
      <w:r w:rsidR="006A628D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!</w:t>
      </w:r>
    </w:p>
    <w:p w14:paraId="0F57DAB9" w14:textId="77777777" w:rsidR="007C1781" w:rsidRPr="00481551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481551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F50003" w:rsidRPr="00481551">
        <w:rPr>
          <w:rFonts w:eastAsia="Times New Roman" w:cs="Arial"/>
          <w:b/>
          <w:bCs/>
          <w:color w:val="000000"/>
          <w:sz w:val="28"/>
          <w:szCs w:val="28"/>
        </w:rPr>
        <w:t>8</w:t>
      </w:r>
      <w:r w:rsidR="007C1781" w:rsidRPr="00481551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A94BFB" w:rsidRPr="00481551">
        <w:rPr>
          <w:rFonts w:eastAsia="Times New Roman" w:cs="Arial"/>
          <w:b/>
          <w:bCs/>
          <w:color w:val="000000"/>
          <w:sz w:val="28"/>
          <w:szCs w:val="28"/>
        </w:rPr>
        <w:t>400 SL with G1000, GFC700</w:t>
      </w:r>
    </w:p>
    <w:p w14:paraId="386EB5B0" w14:textId="77777777" w:rsidR="007C1781" w:rsidRPr="00481551" w:rsidRDefault="007C1781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 w:rsidRPr="00481551">
        <w:rPr>
          <w:rFonts w:eastAsia="Times New Roman" w:cs="Arial"/>
          <w:b/>
          <w:bCs/>
          <w:color w:val="000000"/>
          <w:sz w:val="24"/>
          <w:szCs w:val="24"/>
        </w:rPr>
        <w:t>N</w:t>
      </w:r>
      <w:r w:rsidR="00AE6E6D" w:rsidRPr="00481551">
        <w:rPr>
          <w:rFonts w:eastAsia="Times New Roman" w:cs="Arial"/>
          <w:b/>
          <w:bCs/>
          <w:color w:val="000000"/>
          <w:sz w:val="24"/>
          <w:szCs w:val="24"/>
        </w:rPr>
        <w:t>1274X Ser#411077</w:t>
      </w:r>
    </w:p>
    <w:p w14:paraId="0A3CE98C" w14:textId="77777777" w:rsidR="00DC18A8" w:rsidRPr="0048155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5DD853B5" w14:textId="5BC28A00" w:rsidR="007C1781" w:rsidRPr="00481551" w:rsidRDefault="006A628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6A628D">
        <w:rPr>
          <w:rFonts w:eastAsia="Times New Roman" w:cs="Arial"/>
          <w:b/>
          <w:bCs/>
          <w:color w:val="000000"/>
          <w:sz w:val="20"/>
          <w:szCs w:val="20"/>
        </w:rPr>
        <w:t>891</w:t>
      </w:r>
      <w:r w:rsidR="007C1781" w:rsidRPr="006A628D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4F103B44" w14:textId="77777777" w:rsidR="00DC18A8" w:rsidRPr="0048155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3CBE8ADA" w14:textId="77777777" w:rsidR="00AE6E6D" w:rsidRPr="00481551" w:rsidRDefault="00AE6E6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AE6E6D" w:rsidRPr="00481551" w:rsidSect="004815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74E19D4A" w14:textId="77777777" w:rsidR="007C1781" w:rsidRPr="006A628D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6A628D" w:rsidSect="00481551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481551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0E5C26C2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Garmin G1000 Avionics (Fully Integrated EFIS System)</w:t>
      </w:r>
    </w:p>
    <w:p w14:paraId="00479229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Garmin GIA 63 NAV/COM/GPS w/ Glideslope</w:t>
      </w:r>
    </w:p>
    <w:p w14:paraId="54BECC6A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Garmin Audio Panel and Marker Beacons</w:t>
      </w:r>
    </w:p>
    <w:p w14:paraId="36B4EE14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Dual Garmin IFR Approved GPS Internal to GIA 63 Nav System WAAS</w:t>
      </w:r>
    </w:p>
    <w:p w14:paraId="561E48E2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Garmin 10.4" High Resolution Primary Flight Display</w:t>
      </w:r>
    </w:p>
    <w:p w14:paraId="62DEFB36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Garmin 10.4" High Resolution Multi-Function Flight Display</w:t>
      </w:r>
    </w:p>
    <w:p w14:paraId="1F584326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Garmin GRS-77 Altitude Heading and Reference System</w:t>
      </w:r>
    </w:p>
    <w:p w14:paraId="1814DE4D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Garmin Graphic &amp; Audible Terrain Awareness</w:t>
      </w:r>
    </w:p>
    <w:p w14:paraId="73A0ED1C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Graphic Engine Monitor and Fuel Totalizer MFD &amp; PFD (revisionary mode)</w:t>
      </w:r>
    </w:p>
    <w:p w14:paraId="7FB553C3" w14:textId="1B1BB56E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Garmin GDL69A</w:t>
      </w:r>
      <w:r w:rsidR="00143253">
        <w:rPr>
          <w:rFonts w:eastAsia="Times New Roman" w:cs="Arial"/>
          <w:color w:val="000000"/>
          <w:sz w:val="20"/>
          <w:szCs w:val="20"/>
        </w:rPr>
        <w:t xml:space="preserve"> </w:t>
      </w:r>
      <w:r w:rsidRPr="006A628D">
        <w:rPr>
          <w:rFonts w:eastAsia="Times New Roman" w:cs="Arial"/>
          <w:color w:val="000000"/>
          <w:sz w:val="20"/>
          <w:szCs w:val="20"/>
        </w:rPr>
        <w:t>Satellite Weather Information</w:t>
      </w:r>
    </w:p>
    <w:p w14:paraId="6A5B6523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Satellite Entertainment System 300+ channels</w:t>
      </w:r>
    </w:p>
    <w:p w14:paraId="4F43CEF3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TCAS- Active Traffic Advisory System</w:t>
      </w:r>
    </w:p>
    <w:p w14:paraId="776714F1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Electronic Approach Plates</w:t>
      </w:r>
    </w:p>
    <w:p w14:paraId="489B6B7E" w14:textId="5825C997" w:rsidR="00AE6E6D" w:rsidRPr="006A628D" w:rsidRDefault="006A628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GX-345R Transponder with ADS-B In/Out</w:t>
      </w:r>
    </w:p>
    <w:p w14:paraId="0D77AA0D" w14:textId="14ABCC7D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Garmin GFC 700 Flight Control System w/ FD &amp; HSI w/Ready Pad Nav/Com FMS</w:t>
      </w:r>
    </w:p>
    <w:p w14:paraId="42C37011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Pilot Side-Stick mounted Control wheel steering</w:t>
      </w:r>
    </w:p>
    <w:p w14:paraId="5EAF109E" w14:textId="77777777" w:rsidR="00AE6E6D" w:rsidRPr="006A628D" w:rsidRDefault="00AE6E6D" w:rsidP="00B81D7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7D1D726F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6A628D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452B0798" w14:textId="155161FC" w:rsidR="006A628D" w:rsidRPr="006A628D" w:rsidRDefault="006A628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Air-Conditioning – Kelly</w:t>
      </w:r>
    </w:p>
    <w:p w14:paraId="51C1661E" w14:textId="2CDD8A35" w:rsidR="006A628D" w:rsidRPr="006A628D" w:rsidRDefault="006A628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 xml:space="preserve">Kelly </w:t>
      </w:r>
      <w:proofErr w:type="spellStart"/>
      <w:r w:rsidRPr="006A628D">
        <w:rPr>
          <w:rFonts w:eastAsia="Times New Roman" w:cs="Arial"/>
          <w:color w:val="000000"/>
          <w:sz w:val="20"/>
          <w:szCs w:val="20"/>
        </w:rPr>
        <w:t>Thermawing</w:t>
      </w:r>
      <w:proofErr w:type="spellEnd"/>
      <w:r w:rsidRPr="006A628D">
        <w:rPr>
          <w:rFonts w:eastAsia="Times New Roman" w:cs="Arial"/>
          <w:color w:val="000000"/>
          <w:sz w:val="20"/>
          <w:szCs w:val="20"/>
        </w:rPr>
        <w:t xml:space="preserve"> De-Ice System</w:t>
      </w:r>
    </w:p>
    <w:p w14:paraId="6DBC01E2" w14:textId="570064E2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60A13B27" w14:textId="77777777" w:rsidR="00AE6E6D" w:rsidRPr="006A628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TAWS-B</w:t>
      </w:r>
    </w:p>
    <w:p w14:paraId="24673158" w14:textId="5CB2F224" w:rsidR="00AE6E6D" w:rsidRPr="006A628D" w:rsidRDefault="006A628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>ADS-B In/Out</w:t>
      </w:r>
    </w:p>
    <w:p w14:paraId="580048B0" w14:textId="4A0BCE4C" w:rsidR="006A628D" w:rsidRPr="006A628D" w:rsidRDefault="006A628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A628D">
        <w:rPr>
          <w:rFonts w:eastAsia="Times New Roman" w:cs="Arial"/>
          <w:color w:val="000000"/>
          <w:sz w:val="20"/>
          <w:szCs w:val="20"/>
        </w:rPr>
        <w:t xml:space="preserve">Rosen </w:t>
      </w:r>
      <w:proofErr w:type="spellStart"/>
      <w:r w:rsidRPr="006A628D">
        <w:rPr>
          <w:rFonts w:eastAsia="Times New Roman" w:cs="Arial"/>
          <w:color w:val="000000"/>
          <w:sz w:val="20"/>
          <w:szCs w:val="20"/>
        </w:rPr>
        <w:t>Sunvisors</w:t>
      </w:r>
      <w:proofErr w:type="spellEnd"/>
    </w:p>
    <w:p w14:paraId="41F6188B" w14:textId="7D6D50D7" w:rsidR="006A628D" w:rsidRPr="006A628D" w:rsidRDefault="006A628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6A628D">
        <w:rPr>
          <w:rFonts w:eastAsia="Times New Roman" w:cs="Arial"/>
          <w:color w:val="000000"/>
          <w:sz w:val="20"/>
          <w:szCs w:val="20"/>
        </w:rPr>
        <w:t>Lopresti</w:t>
      </w:r>
      <w:proofErr w:type="spellEnd"/>
      <w:r w:rsidRPr="006A628D">
        <w:rPr>
          <w:rFonts w:eastAsia="Times New Roman" w:cs="Arial"/>
          <w:color w:val="000000"/>
          <w:sz w:val="20"/>
          <w:szCs w:val="20"/>
        </w:rPr>
        <w:t xml:space="preserve"> Boom Beam Landing Light</w:t>
      </w:r>
    </w:p>
    <w:p w14:paraId="20A01D9C" w14:textId="10D0A3D4" w:rsidR="00AE6E6D" w:rsidRPr="00481551" w:rsidRDefault="006A628D" w:rsidP="00AE6E6D">
      <w:pPr>
        <w:tabs>
          <w:tab w:val="left" w:pos="5844"/>
        </w:tabs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br w:type="column"/>
      </w:r>
      <w:r w:rsidR="00AE6E6D" w:rsidRPr="00481551">
        <w:rPr>
          <w:rFonts w:eastAsia="Times New Roman" w:cs="Arial"/>
          <w:b/>
          <w:color w:val="000000"/>
          <w:sz w:val="20"/>
          <w:szCs w:val="20"/>
        </w:rPr>
        <w:t>Equipment:</w:t>
      </w:r>
    </w:p>
    <w:p w14:paraId="4D0575C5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 xml:space="preserve">Precise Flight </w:t>
      </w:r>
      <w:proofErr w:type="spellStart"/>
      <w:r w:rsidRPr="00481551">
        <w:rPr>
          <w:rFonts w:eastAsia="Times New Roman" w:cs="Arial"/>
          <w:color w:val="000000"/>
          <w:sz w:val="20"/>
          <w:szCs w:val="20"/>
        </w:rPr>
        <w:t>Speedbrake</w:t>
      </w:r>
      <w:proofErr w:type="spellEnd"/>
      <w:r w:rsidRPr="00481551">
        <w:rPr>
          <w:rFonts w:eastAsia="Times New Roman" w:cs="Arial"/>
          <w:color w:val="000000"/>
          <w:sz w:val="20"/>
          <w:szCs w:val="20"/>
        </w:rPr>
        <w:t xml:space="preserve"> 2000 system</w:t>
      </w:r>
    </w:p>
    <w:p w14:paraId="6583F575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BiO2 Built in Oxygen System</w:t>
      </w:r>
    </w:p>
    <w:p w14:paraId="126C831E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Pilot and Co-pilot Brakes (Heavy-Duty, Vented for Cooling)</w:t>
      </w:r>
    </w:p>
    <w:p w14:paraId="67EEC1CE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Sport Seats-Fully articulating and height adjustable</w:t>
      </w:r>
    </w:p>
    <w:p w14:paraId="4D8DE69C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4-Place Intercom System</w:t>
      </w:r>
    </w:p>
    <w:p w14:paraId="57D4C24A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Factory Tinted Cabin Window</w:t>
      </w:r>
    </w:p>
    <w:p w14:paraId="182E8600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Dual Turbochargers</w:t>
      </w:r>
    </w:p>
    <w:p w14:paraId="4BD75DCE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Dual Independent Electrical Systems</w:t>
      </w:r>
    </w:p>
    <w:p w14:paraId="20367D55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Three Blade HOT PROP</w:t>
      </w:r>
    </w:p>
    <w:p w14:paraId="6572E305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Dual Intercoolers</w:t>
      </w:r>
    </w:p>
    <w:p w14:paraId="037C190D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Tuned Induction System</w:t>
      </w:r>
    </w:p>
    <w:p w14:paraId="4AD9C038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Utility Category Airframe</w:t>
      </w:r>
    </w:p>
    <w:p w14:paraId="1EAFFC89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Dual 60 AMP Redundant Alternators</w:t>
      </w:r>
    </w:p>
    <w:p w14:paraId="6077E597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Carbon-Fiber Dual Wing-Spar construction</w:t>
      </w:r>
    </w:p>
    <w:p w14:paraId="72AFB92E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Voice and Visual Warning System</w:t>
      </w:r>
    </w:p>
    <w:p w14:paraId="30D53A1A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Rear Seat Audio Controls</w:t>
      </w:r>
    </w:p>
    <w:p w14:paraId="7F22CA50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Alternate Static Air Source</w:t>
      </w:r>
    </w:p>
    <w:p w14:paraId="74B85B37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Automatic Turbocharger Wastegates</w:t>
      </w:r>
    </w:p>
    <w:p w14:paraId="5F904C6F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Complete Surface Certified Lightening Protection</w:t>
      </w:r>
    </w:p>
    <w:p w14:paraId="3DD1171D" w14:textId="77777777" w:rsidR="00AE6E6D" w:rsidRPr="00481551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Unlimited Lifetime Airframe Certification</w:t>
      </w:r>
    </w:p>
    <w:p w14:paraId="2287F893" w14:textId="77777777" w:rsidR="00AE6E6D" w:rsidRDefault="00AE6E6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color w:val="000000"/>
          <w:sz w:val="20"/>
          <w:szCs w:val="20"/>
        </w:rPr>
        <w:t>Rudder Hold System</w:t>
      </w:r>
    </w:p>
    <w:p w14:paraId="280213BA" w14:textId="77777777" w:rsidR="006A628D" w:rsidRDefault="006A628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72BB93BE" w14:textId="77777777" w:rsidR="006A628D" w:rsidRPr="00481551" w:rsidRDefault="006A628D" w:rsidP="006A62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481551">
        <w:rPr>
          <w:rFonts w:eastAsia="Times New Roman" w:cs="Arial"/>
          <w:b/>
          <w:bCs/>
          <w:color w:val="000000"/>
          <w:sz w:val="20"/>
          <w:szCs w:val="20"/>
        </w:rPr>
        <w:t>Exterior:  Cascade Paint Design</w:t>
      </w:r>
    </w:p>
    <w:p w14:paraId="211FE3AD" w14:textId="77777777" w:rsidR="006A628D" w:rsidRPr="00481551" w:rsidRDefault="006A628D" w:rsidP="006A62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1551">
        <w:rPr>
          <w:rFonts w:eastAsia="Times New Roman" w:cs="Arial"/>
          <w:bCs/>
          <w:color w:val="000000"/>
          <w:sz w:val="20"/>
          <w:szCs w:val="20"/>
        </w:rPr>
        <w:t>White with Jet Black and Gold Fire Mist Stripes</w:t>
      </w:r>
    </w:p>
    <w:p w14:paraId="5F6E1CDE" w14:textId="77777777" w:rsidR="006A628D" w:rsidRPr="00481551" w:rsidRDefault="006A628D" w:rsidP="006A628D">
      <w:pPr>
        <w:rPr>
          <w:rFonts w:eastAsia="Times New Roman" w:cs="Arial"/>
          <w:sz w:val="20"/>
          <w:szCs w:val="20"/>
        </w:rPr>
      </w:pPr>
    </w:p>
    <w:p w14:paraId="1E565342" w14:textId="77777777" w:rsidR="006A628D" w:rsidRPr="00481551" w:rsidRDefault="006A628D" w:rsidP="006A628D">
      <w:pPr>
        <w:rPr>
          <w:rFonts w:eastAsia="Times New Roman" w:cs="Arial"/>
          <w:b/>
          <w:sz w:val="20"/>
          <w:szCs w:val="20"/>
        </w:rPr>
      </w:pPr>
      <w:r w:rsidRPr="00481551">
        <w:rPr>
          <w:rFonts w:eastAsia="Times New Roman" w:cs="Arial"/>
          <w:b/>
          <w:sz w:val="20"/>
          <w:szCs w:val="20"/>
        </w:rPr>
        <w:t>Interior:</w:t>
      </w:r>
    </w:p>
    <w:p w14:paraId="70C4BFF3" w14:textId="77777777" w:rsidR="006A628D" w:rsidRPr="00481551" w:rsidRDefault="006A628D" w:rsidP="006A628D">
      <w:pPr>
        <w:rPr>
          <w:rFonts w:eastAsia="Times New Roman" w:cs="Arial"/>
          <w:sz w:val="20"/>
          <w:szCs w:val="20"/>
        </w:rPr>
      </w:pPr>
      <w:r w:rsidRPr="00481551">
        <w:rPr>
          <w:rFonts w:eastAsia="Times New Roman" w:cs="Arial"/>
          <w:sz w:val="20"/>
          <w:szCs w:val="20"/>
        </w:rPr>
        <w:t xml:space="preserve">Tan Leather </w:t>
      </w:r>
    </w:p>
    <w:p w14:paraId="197096BE" w14:textId="5557E53C" w:rsidR="006A628D" w:rsidRPr="00481551" w:rsidRDefault="006A628D" w:rsidP="00AE6E6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6A628D" w:rsidRPr="00481551" w:rsidSect="00481551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0F53BD62" w14:textId="77777777" w:rsidR="00A14E0C" w:rsidRPr="00481551" w:rsidRDefault="00A14E0C" w:rsidP="00AE6E6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6273D5AB" w14:textId="77777777" w:rsidR="00B81D75" w:rsidRPr="00481551" w:rsidRDefault="00B81D75" w:rsidP="00DC18A8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23321E90" w14:textId="434AB489" w:rsidR="006A628D" w:rsidRDefault="006A628D" w:rsidP="00A34DB2">
      <w:pPr>
        <w:tabs>
          <w:tab w:val="left" w:pos="5823"/>
        </w:tabs>
        <w:jc w:val="center"/>
        <w:rPr>
          <w:rFonts w:eastAsia="Times New Roman" w:cs="Arial"/>
          <w:b/>
          <w:bCs/>
          <w:szCs w:val="20"/>
        </w:rPr>
      </w:pPr>
    </w:p>
    <w:p w14:paraId="23FCBA99" w14:textId="4F40E9D7" w:rsidR="00F63502" w:rsidRDefault="00F63502" w:rsidP="00A34DB2">
      <w:pPr>
        <w:tabs>
          <w:tab w:val="left" w:pos="5823"/>
        </w:tabs>
        <w:jc w:val="center"/>
        <w:rPr>
          <w:rFonts w:eastAsia="Times New Roman" w:cs="Arial"/>
          <w:b/>
          <w:bCs/>
          <w:szCs w:val="20"/>
        </w:rPr>
      </w:pPr>
    </w:p>
    <w:p w14:paraId="0857BBD2" w14:textId="28CD0B2E" w:rsidR="00F63502" w:rsidRDefault="00F63502" w:rsidP="00A34DB2">
      <w:pPr>
        <w:tabs>
          <w:tab w:val="left" w:pos="5823"/>
        </w:tabs>
        <w:jc w:val="center"/>
        <w:rPr>
          <w:rFonts w:eastAsia="Times New Roman" w:cs="Arial"/>
          <w:b/>
          <w:bCs/>
          <w:szCs w:val="20"/>
        </w:rPr>
      </w:pPr>
    </w:p>
    <w:p w14:paraId="5D32BDC6" w14:textId="7EA73B81" w:rsidR="00F63502" w:rsidRDefault="00F63502" w:rsidP="00A34DB2">
      <w:pPr>
        <w:tabs>
          <w:tab w:val="left" w:pos="5823"/>
        </w:tabs>
        <w:jc w:val="center"/>
        <w:rPr>
          <w:rFonts w:eastAsia="Times New Roman" w:cs="Arial"/>
          <w:b/>
          <w:bCs/>
          <w:szCs w:val="20"/>
        </w:rPr>
      </w:pPr>
    </w:p>
    <w:p w14:paraId="70A2B740" w14:textId="77777777" w:rsidR="00F63502" w:rsidRDefault="00F63502" w:rsidP="00A34DB2">
      <w:pPr>
        <w:tabs>
          <w:tab w:val="left" w:pos="5823"/>
        </w:tabs>
        <w:jc w:val="center"/>
        <w:rPr>
          <w:rFonts w:eastAsia="Times New Roman" w:cs="Arial"/>
          <w:b/>
          <w:bCs/>
          <w:szCs w:val="20"/>
        </w:rPr>
      </w:pPr>
    </w:p>
    <w:p w14:paraId="16EC9367" w14:textId="0CDFA133" w:rsidR="006A628D" w:rsidRDefault="006A628D" w:rsidP="00A34DB2">
      <w:pPr>
        <w:tabs>
          <w:tab w:val="left" w:pos="5823"/>
        </w:tabs>
        <w:jc w:val="center"/>
        <w:rPr>
          <w:rFonts w:eastAsia="Times New Roman" w:cs="Arial"/>
          <w:b/>
          <w:bCs/>
          <w:szCs w:val="20"/>
        </w:rPr>
      </w:pPr>
    </w:p>
    <w:p w14:paraId="7A37DFA4" w14:textId="77777777" w:rsidR="006A628D" w:rsidRDefault="006A628D" w:rsidP="00A34DB2">
      <w:pPr>
        <w:tabs>
          <w:tab w:val="left" w:pos="5823"/>
        </w:tabs>
        <w:jc w:val="center"/>
        <w:rPr>
          <w:rFonts w:eastAsia="Times New Roman" w:cs="Arial"/>
          <w:b/>
          <w:bCs/>
          <w:szCs w:val="20"/>
        </w:rPr>
      </w:pPr>
    </w:p>
    <w:p w14:paraId="2CDEBFA5" w14:textId="786AE565" w:rsidR="00481551" w:rsidRDefault="00481551" w:rsidP="00A34DB2">
      <w:pPr>
        <w:tabs>
          <w:tab w:val="left" w:pos="5823"/>
        </w:tabs>
        <w:jc w:val="center"/>
        <w:rPr>
          <w:rFonts w:eastAsia="Times New Roman" w:cs="Arial"/>
          <w:b/>
          <w:bCs/>
          <w:szCs w:val="20"/>
        </w:rPr>
      </w:pPr>
    </w:p>
    <w:p w14:paraId="20F0E4CC" w14:textId="77777777" w:rsidR="00481551" w:rsidRPr="001F0FD6" w:rsidRDefault="00481551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54863622" w14:textId="77777777" w:rsidR="00481551" w:rsidRPr="001F0FD6" w:rsidRDefault="0048155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BD78FE4" w14:textId="77777777" w:rsidR="00481551" w:rsidRDefault="0048155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7B7F9FD" w14:textId="77777777" w:rsidR="00481551" w:rsidRPr="001F0FD6" w:rsidRDefault="0048155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7FE48C9" w14:textId="77777777" w:rsidR="00481551" w:rsidRPr="001F0FD6" w:rsidRDefault="0048155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7EF4655" w14:textId="5271603A" w:rsidR="00481551" w:rsidRPr="00481551" w:rsidRDefault="00481551" w:rsidP="00481551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481551" w:rsidRPr="00481551" w:rsidSect="00481551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E5A0E" w14:textId="77777777" w:rsidR="002544AB" w:rsidRDefault="002544AB" w:rsidP="002544AB">
      <w:r>
        <w:separator/>
      </w:r>
    </w:p>
  </w:endnote>
  <w:endnote w:type="continuationSeparator" w:id="0">
    <w:p w14:paraId="7871C17E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FD57" w14:textId="77777777" w:rsidR="00481551" w:rsidRDefault="00481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C6E4" w14:textId="38AE81D5" w:rsidR="00E414E5" w:rsidRPr="00481551" w:rsidRDefault="00481551" w:rsidP="00481551">
    <w:pPr>
      <w:pStyle w:val="Footer"/>
    </w:pPr>
    <w:r>
      <w:rPr>
        <w:noProof/>
        <w:sz w:val="16"/>
      </w:rPr>
      <w:drawing>
        <wp:inline distT="0" distB="0" distL="0" distR="0" wp14:anchorId="19B79123" wp14:editId="3D44764A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0D480" w14:textId="77777777" w:rsidR="00481551" w:rsidRDefault="0048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33155" w14:textId="77777777" w:rsidR="002544AB" w:rsidRDefault="002544AB" w:rsidP="002544AB">
      <w:r>
        <w:separator/>
      </w:r>
    </w:p>
  </w:footnote>
  <w:footnote w:type="continuationSeparator" w:id="0">
    <w:p w14:paraId="396F716E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E253" w14:textId="77777777" w:rsidR="00481551" w:rsidRDefault="00481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C589" w14:textId="720ADA7D" w:rsidR="002544AB" w:rsidRDefault="00481551" w:rsidP="00E414E5">
    <w:pPr>
      <w:pStyle w:val="Header"/>
      <w:jc w:val="center"/>
    </w:pPr>
    <w:r>
      <w:rPr>
        <w:noProof/>
      </w:rPr>
      <w:drawing>
        <wp:inline distT="0" distB="0" distL="0" distR="0" wp14:anchorId="25728414" wp14:editId="117B0D00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A14D8" w14:textId="77777777" w:rsidR="00481551" w:rsidRDefault="00481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56780"/>
    <w:rsid w:val="000A29CB"/>
    <w:rsid w:val="000F2494"/>
    <w:rsid w:val="00102BC5"/>
    <w:rsid w:val="00143253"/>
    <w:rsid w:val="001469FA"/>
    <w:rsid w:val="00156E37"/>
    <w:rsid w:val="001722B3"/>
    <w:rsid w:val="001A18A1"/>
    <w:rsid w:val="001E3440"/>
    <w:rsid w:val="0020021A"/>
    <w:rsid w:val="002544AB"/>
    <w:rsid w:val="00270B23"/>
    <w:rsid w:val="00286AA1"/>
    <w:rsid w:val="00340782"/>
    <w:rsid w:val="003454BD"/>
    <w:rsid w:val="00354F11"/>
    <w:rsid w:val="00380150"/>
    <w:rsid w:val="00380928"/>
    <w:rsid w:val="003E01A3"/>
    <w:rsid w:val="0042445C"/>
    <w:rsid w:val="0044659F"/>
    <w:rsid w:val="00465F8E"/>
    <w:rsid w:val="00481551"/>
    <w:rsid w:val="004C3826"/>
    <w:rsid w:val="004C4D92"/>
    <w:rsid w:val="004F4540"/>
    <w:rsid w:val="004F500F"/>
    <w:rsid w:val="00514283"/>
    <w:rsid w:val="00586247"/>
    <w:rsid w:val="00623BF5"/>
    <w:rsid w:val="00635ACE"/>
    <w:rsid w:val="00666929"/>
    <w:rsid w:val="006A628D"/>
    <w:rsid w:val="006D2E0F"/>
    <w:rsid w:val="006D740A"/>
    <w:rsid w:val="0072321C"/>
    <w:rsid w:val="00730A0A"/>
    <w:rsid w:val="00772A3C"/>
    <w:rsid w:val="007C1781"/>
    <w:rsid w:val="007D5EB6"/>
    <w:rsid w:val="007E2C98"/>
    <w:rsid w:val="00813890"/>
    <w:rsid w:val="00854696"/>
    <w:rsid w:val="008654FE"/>
    <w:rsid w:val="00892E5B"/>
    <w:rsid w:val="00895DDE"/>
    <w:rsid w:val="00896901"/>
    <w:rsid w:val="008A57C8"/>
    <w:rsid w:val="009233B7"/>
    <w:rsid w:val="00963787"/>
    <w:rsid w:val="0097183E"/>
    <w:rsid w:val="009B09E3"/>
    <w:rsid w:val="009E30C1"/>
    <w:rsid w:val="009F479E"/>
    <w:rsid w:val="00A14E0C"/>
    <w:rsid w:val="00A30A35"/>
    <w:rsid w:val="00A31180"/>
    <w:rsid w:val="00A34DB2"/>
    <w:rsid w:val="00A92195"/>
    <w:rsid w:val="00A94BFB"/>
    <w:rsid w:val="00AD46DE"/>
    <w:rsid w:val="00AE6E6D"/>
    <w:rsid w:val="00B250BA"/>
    <w:rsid w:val="00B2535E"/>
    <w:rsid w:val="00B758D7"/>
    <w:rsid w:val="00B81D75"/>
    <w:rsid w:val="00BD4314"/>
    <w:rsid w:val="00C01752"/>
    <w:rsid w:val="00C04F03"/>
    <w:rsid w:val="00C56EEE"/>
    <w:rsid w:val="00CB0671"/>
    <w:rsid w:val="00D16477"/>
    <w:rsid w:val="00D44473"/>
    <w:rsid w:val="00D574F2"/>
    <w:rsid w:val="00D75BCC"/>
    <w:rsid w:val="00D978CF"/>
    <w:rsid w:val="00DC18A8"/>
    <w:rsid w:val="00DD3D93"/>
    <w:rsid w:val="00DF71EE"/>
    <w:rsid w:val="00E06CB6"/>
    <w:rsid w:val="00E16370"/>
    <w:rsid w:val="00E414E5"/>
    <w:rsid w:val="00E860E6"/>
    <w:rsid w:val="00E96391"/>
    <w:rsid w:val="00F04640"/>
    <w:rsid w:val="00F10DF1"/>
    <w:rsid w:val="00F27438"/>
    <w:rsid w:val="00F314D1"/>
    <w:rsid w:val="00F50003"/>
    <w:rsid w:val="00F63502"/>
    <w:rsid w:val="00F866FC"/>
    <w:rsid w:val="00FA6668"/>
    <w:rsid w:val="00FD5C2A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67CA1FA"/>
  <w15:docId w15:val="{F1CA6C4A-59C5-4519-B15F-E546F029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9650-9398-4E06-85FD-A14AE237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1842</Characters>
  <Application>Microsoft Office Word</Application>
  <DocSecurity>0</DocSecurity>
  <Lines>83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3</cp:revision>
  <cp:lastPrinted>2016-09-20T20:54:00Z</cp:lastPrinted>
  <dcterms:created xsi:type="dcterms:W3CDTF">2020-10-21T18:10:00Z</dcterms:created>
  <dcterms:modified xsi:type="dcterms:W3CDTF">2020-10-21T18:10:00Z</dcterms:modified>
</cp:coreProperties>
</file>