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73F9" w14:textId="77777777" w:rsidR="0053152E" w:rsidRPr="0053152E" w:rsidRDefault="0053152E" w:rsidP="0053152E">
      <w:pPr>
        <w:pStyle w:val="Header"/>
        <w:spacing w:after="0"/>
        <w:ind w:left="180" w:hanging="25"/>
        <w:rPr>
          <w:rFonts w:ascii="Arial" w:hAnsi="Arial" w:cs="Arial"/>
          <w:b w:val="0"/>
          <w:bCs/>
          <w:color w:val="000000" w:themeColor="text1"/>
          <w:sz w:val="17"/>
          <w:szCs w:val="17"/>
        </w:rPr>
      </w:pPr>
    </w:p>
    <w:p w14:paraId="70CB1851" w14:textId="023F0870" w:rsidR="0053152E" w:rsidRPr="0053152E" w:rsidRDefault="0053152E" w:rsidP="00E20DC2">
      <w:pPr>
        <w:pStyle w:val="Header"/>
        <w:spacing w:after="0"/>
        <w:ind w:left="180" w:hanging="25"/>
        <w:jc w:val="center"/>
        <w:rPr>
          <w:rFonts w:ascii="Arial" w:hAnsi="Arial" w:cs="Arial"/>
          <w:b w:val="0"/>
          <w:bCs/>
          <w:color w:val="000000" w:themeColor="text1"/>
          <w:sz w:val="17"/>
          <w:szCs w:val="17"/>
        </w:rPr>
        <w:sectPr w:rsidR="0053152E" w:rsidRPr="0053152E" w:rsidSect="00045317">
          <w:headerReference w:type="default" r:id="rId7"/>
          <w:footerReference w:type="default" r:id="rId8"/>
          <w:pgSz w:w="12240" w:h="15840" w:code="1"/>
          <w:pgMar w:top="585" w:right="432" w:bottom="0" w:left="432" w:header="360" w:footer="480" w:gutter="0"/>
          <w:cols w:space="720"/>
          <w:docGrid w:linePitch="360"/>
        </w:sectPr>
      </w:pPr>
    </w:p>
    <w:p w14:paraId="4759D5A6" w14:textId="2594CF8B" w:rsidR="00E20DC2" w:rsidRDefault="0017025C" w:rsidP="00E20DC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Heading</w:t>
      </w:r>
    </w:p>
    <w:p w14:paraId="136B1A7E" w14:textId="4176D804" w:rsidR="00F71CB4" w:rsidRDefault="00F71CB4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1E94DD98" w14:textId="4722EE3C" w:rsidR="007F5FF4" w:rsidRPr="0017025C" w:rsidRDefault="004B5167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  <w:sectPr w:rsidR="007F5FF4" w:rsidRPr="0017025C" w:rsidSect="00F71CB4">
          <w:type w:val="continuous"/>
          <w:pgSz w:w="12240" w:h="15840" w:code="1"/>
          <w:pgMar w:top="720" w:right="720" w:bottom="720" w:left="720" w:header="720" w:footer="480" w:gutter="0"/>
          <w:cols w:space="540"/>
          <w:docGrid w:linePitch="360"/>
        </w:sectPr>
      </w:pPr>
      <w:r w:rsidRPr="0017025C">
        <w:rPr>
          <w:rFonts w:ascii="Arial" w:hAnsi="Arial" w:cs="Arial"/>
          <w:b/>
          <w:bCs/>
          <w:color w:val="1F497D" w:themeColor="text2"/>
          <w:sz w:val="17"/>
          <w:szCs w:val="17"/>
        </w:rPr>
        <w:t>2020 DIAMOND DA</w:t>
      </w:r>
      <w:r w:rsidR="0017025C" w:rsidRPr="0017025C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62</w:t>
      </w:r>
      <w:r w:rsidRPr="0017025C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- BASE PRICE: $</w:t>
      </w:r>
      <w:r w:rsidR="0017025C" w:rsidRPr="0017025C">
        <w:rPr>
          <w:rFonts w:ascii="Arial" w:hAnsi="Arial" w:cs="Arial"/>
          <w:b/>
          <w:bCs/>
          <w:color w:val="1F497D" w:themeColor="text2"/>
          <w:sz w:val="17"/>
          <w:szCs w:val="17"/>
        </w:rPr>
        <w:t>1,135,000</w:t>
      </w:r>
    </w:p>
    <w:p w14:paraId="5C64E257" w14:textId="2909F08E" w:rsidR="007F5FF4" w:rsidRPr="0017025C" w:rsidRDefault="007F5FF4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14079259" w14:textId="261AC28A" w:rsidR="00C828AB" w:rsidRPr="0017025C" w:rsidRDefault="00C828AB" w:rsidP="00C828AB">
      <w:pPr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17025C">
        <w:rPr>
          <w:rFonts w:ascii="Arial" w:hAnsi="Arial" w:cs="Arial"/>
          <w:b/>
          <w:bCs/>
          <w:color w:val="1F497D" w:themeColor="text2"/>
          <w:sz w:val="17"/>
          <w:szCs w:val="17"/>
        </w:rPr>
        <w:t>POWER PLANT</w:t>
      </w:r>
    </w:p>
    <w:p w14:paraId="7A2AB9EE" w14:textId="7D0724F5" w:rsidR="00DE32DA" w:rsidRPr="00DE32DA" w:rsidRDefault="00DE32DA" w:rsidP="00D56B76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sz w:val="17"/>
          <w:szCs w:val="17"/>
        </w:rPr>
      </w:pPr>
      <w:r w:rsidRPr="00DE32DA">
        <w:rPr>
          <w:rFonts w:ascii="Arial" w:hAnsi="Arial" w:cs="Arial"/>
          <w:sz w:val="17"/>
          <w:szCs w:val="17"/>
        </w:rPr>
        <w:t>2x Austro Engine AE 330 turbocharged common rail injected 2.0 Liter Diesel Engine with 180 HP and EECU single lever control system</w:t>
      </w:r>
    </w:p>
    <w:p w14:paraId="542BE6DB" w14:textId="015DBD7D" w:rsidR="00DE32DA" w:rsidRPr="00DE32DA" w:rsidRDefault="00DE32DA" w:rsidP="00D56B76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sz w:val="17"/>
          <w:szCs w:val="17"/>
        </w:rPr>
      </w:pPr>
      <w:r w:rsidRPr="00DE32DA">
        <w:rPr>
          <w:rFonts w:ascii="Arial" w:hAnsi="Arial" w:cs="Arial"/>
          <w:sz w:val="17"/>
          <w:szCs w:val="17"/>
        </w:rPr>
        <w:t>2x MT Propeller MTV-6-R-C-F/CF 194-80</w:t>
      </w:r>
    </w:p>
    <w:p w14:paraId="67EEFC62" w14:textId="1621B6AE" w:rsidR="00DE32DA" w:rsidRPr="00DE32DA" w:rsidRDefault="00DE32DA" w:rsidP="00D56B76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sz w:val="17"/>
          <w:szCs w:val="17"/>
        </w:rPr>
      </w:pPr>
      <w:r w:rsidRPr="00DE32DA">
        <w:rPr>
          <w:rFonts w:ascii="Arial" w:hAnsi="Arial" w:cs="Arial"/>
          <w:sz w:val="17"/>
          <w:szCs w:val="17"/>
        </w:rPr>
        <w:t>3-blade constant speed propeller</w:t>
      </w:r>
    </w:p>
    <w:p w14:paraId="6A8D2D5C" w14:textId="31FD92A1" w:rsidR="00C828AB" w:rsidRPr="007D5ECA" w:rsidRDefault="00C828AB" w:rsidP="00DE32DA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7D5ECA">
        <w:rPr>
          <w:rFonts w:ascii="Arial" w:hAnsi="Arial" w:cs="Arial"/>
          <w:b/>
          <w:bCs/>
          <w:color w:val="1F497D" w:themeColor="text2"/>
          <w:sz w:val="17"/>
          <w:szCs w:val="17"/>
        </w:rPr>
        <w:t>AVIONICS</w:t>
      </w:r>
    </w:p>
    <w:p w14:paraId="4943298F" w14:textId="77777777" w:rsidR="007D5ECA" w:rsidRPr="00D67FBB" w:rsidRDefault="007D5ECA" w:rsidP="00D56B76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D67FBB">
        <w:rPr>
          <w:rFonts w:ascii="Arial" w:hAnsi="Arial" w:cs="Arial"/>
          <w:sz w:val="17"/>
          <w:szCs w:val="17"/>
        </w:rPr>
        <w:t>Integrated Garmin G1000 NXi Glass Panel Cockpit including:</w:t>
      </w:r>
    </w:p>
    <w:p w14:paraId="6B8FDF1F" w14:textId="287E1515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2x Garmin GDU 105X 10-inch Flight Display (PFD &amp; MFD)</w:t>
      </w:r>
    </w:p>
    <w:p w14:paraId="096F85ED" w14:textId="18244472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Garmin GEA 71B Airframe/Engine Interface Unit</w:t>
      </w:r>
    </w:p>
    <w:p w14:paraId="16718AAD" w14:textId="1179D7BB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2x Garmin GIA 64W COM/NAV/SBAS-GPS/GS/LOC</w:t>
      </w:r>
    </w:p>
    <w:p w14:paraId="1CE1BD75" w14:textId="3C426149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Garmin GMA 1360 Digital Audio System</w:t>
      </w:r>
    </w:p>
    <w:p w14:paraId="1B2DE43C" w14:textId="4ABBAA1B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Garmin GRS 79 Attitude Heading Reference System</w:t>
      </w:r>
    </w:p>
    <w:p w14:paraId="4A998426" w14:textId="47501D40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Garmin GDC 72 Digital Air Data Computer</w:t>
      </w:r>
    </w:p>
    <w:p w14:paraId="7E6F820A" w14:textId="470CAF10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Garmin GMU 44 Magnetometer</w:t>
      </w:r>
    </w:p>
    <w:p w14:paraId="16DCAA7A" w14:textId="63EE0036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Garmin GFC 700 Automatic Flight Control System</w:t>
      </w:r>
    </w:p>
    <w:p w14:paraId="2A84D314" w14:textId="77777777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including Yaw Damper</w:t>
      </w:r>
    </w:p>
    <w:p w14:paraId="44A2680D" w14:textId="56FE45EB" w:rsidR="000A2683" w:rsidRPr="000A268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0A2683">
        <w:rPr>
          <w:rFonts w:ascii="Arial" w:hAnsi="Arial" w:cs="Arial"/>
          <w:sz w:val="17"/>
          <w:szCs w:val="17"/>
        </w:rPr>
        <w:t>Garmin GTX 335 R REMOTE ADS-B Transponder</w:t>
      </w:r>
    </w:p>
    <w:p w14:paraId="257EA6FF" w14:textId="2C306D8C" w:rsidR="000A2683" w:rsidRPr="00416E4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Garmin FliteCharts Approach Plates (subscription required)</w:t>
      </w:r>
    </w:p>
    <w:p w14:paraId="06D94A2D" w14:textId="1F03ECAC" w:rsidR="000A2683" w:rsidRPr="00416E43" w:rsidRDefault="000A2683" w:rsidP="00D56B76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ELT 406 MHz</w:t>
      </w:r>
    </w:p>
    <w:p w14:paraId="5A8533BB" w14:textId="4C0499B8" w:rsidR="000A2683" w:rsidRPr="00416E43" w:rsidRDefault="000A2683" w:rsidP="00D56B76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" w:hAnsi="Arial" w:cs="Arial"/>
          <w:color w:val="000000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2nd Digital Standby Attitude Module (MD-302 SAM)</w:t>
      </w:r>
    </w:p>
    <w:p w14:paraId="74446B8D" w14:textId="5D84E4E0" w:rsidR="00647C61" w:rsidRPr="00416E43" w:rsidRDefault="00647C61" w:rsidP="00D56B76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" w:hAnsi="Arial" w:cs="Arial"/>
          <w:color w:val="000000"/>
          <w:sz w:val="17"/>
          <w:szCs w:val="17"/>
        </w:rPr>
      </w:pPr>
      <w:r w:rsidRPr="00416E43">
        <w:rPr>
          <w:rFonts w:ascii="Arial" w:hAnsi="Arial" w:cs="Arial"/>
          <w:color w:val="000000"/>
          <w:sz w:val="17"/>
          <w:szCs w:val="17"/>
        </w:rPr>
        <w:t>Garmin GWX 70 Weather Radar</w:t>
      </w:r>
      <w:r w:rsidR="0091018D" w:rsidRPr="00416E43">
        <w:rPr>
          <w:rFonts w:ascii="Arial" w:hAnsi="Arial" w:cs="Arial"/>
          <w:color w:val="000000"/>
          <w:sz w:val="17"/>
          <w:szCs w:val="17"/>
        </w:rPr>
        <w:t xml:space="preserve">                             </w:t>
      </w:r>
      <w:r w:rsidR="0091018D" w:rsidRPr="00416E43">
        <w:rPr>
          <w:rFonts w:ascii="Arial" w:hAnsi="Arial" w:cs="Arial"/>
          <w:b/>
          <w:bCs/>
          <w:color w:val="000000"/>
          <w:sz w:val="17"/>
          <w:szCs w:val="17"/>
        </w:rPr>
        <w:t>$36,780</w:t>
      </w:r>
    </w:p>
    <w:p w14:paraId="24223C51" w14:textId="1D74B5E3" w:rsidR="00647C61" w:rsidRPr="00416E43" w:rsidRDefault="00647C61" w:rsidP="00D56B76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" w:hAnsi="Arial" w:cs="Arial"/>
          <w:b/>
          <w:bCs/>
          <w:color w:val="000000"/>
          <w:sz w:val="17"/>
          <w:szCs w:val="17"/>
        </w:rPr>
      </w:pPr>
      <w:r w:rsidRPr="00416E43">
        <w:rPr>
          <w:rFonts w:ascii="Arial" w:hAnsi="Arial" w:cs="Arial"/>
          <w:color w:val="000000"/>
          <w:sz w:val="17"/>
          <w:szCs w:val="17"/>
        </w:rPr>
        <w:t>Garmin GCU 476 Keypad</w:t>
      </w:r>
      <w:r w:rsidR="0091018D" w:rsidRPr="00416E43">
        <w:rPr>
          <w:rFonts w:ascii="Arial" w:hAnsi="Arial" w:cs="Arial"/>
          <w:color w:val="000000"/>
          <w:sz w:val="17"/>
          <w:szCs w:val="17"/>
        </w:rPr>
        <w:t xml:space="preserve">                                        </w:t>
      </w:r>
      <w:r w:rsidR="0091018D" w:rsidRPr="00416E43">
        <w:rPr>
          <w:rFonts w:ascii="Arial" w:hAnsi="Arial" w:cs="Arial"/>
          <w:b/>
          <w:bCs/>
          <w:color w:val="000000"/>
          <w:sz w:val="17"/>
          <w:szCs w:val="17"/>
        </w:rPr>
        <w:t>$</w:t>
      </w:r>
      <w:r w:rsidR="00507B15" w:rsidRPr="00416E43">
        <w:rPr>
          <w:rFonts w:ascii="Arial" w:hAnsi="Arial" w:cs="Arial"/>
          <w:b/>
          <w:bCs/>
          <w:color w:val="000000"/>
          <w:sz w:val="17"/>
          <w:szCs w:val="17"/>
        </w:rPr>
        <w:t>22,140</w:t>
      </w:r>
    </w:p>
    <w:p w14:paraId="5070BB8D" w14:textId="6889C070" w:rsidR="00647C61" w:rsidRPr="00416E43" w:rsidRDefault="00647C61" w:rsidP="00D56B76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" w:hAnsi="Arial" w:cs="Arial"/>
          <w:color w:val="000000"/>
          <w:sz w:val="17"/>
          <w:szCs w:val="17"/>
        </w:rPr>
      </w:pPr>
      <w:r w:rsidRPr="00416E43">
        <w:rPr>
          <w:rFonts w:ascii="Arial" w:hAnsi="Arial" w:cs="Arial"/>
          <w:color w:val="000000"/>
          <w:sz w:val="17"/>
          <w:szCs w:val="17"/>
        </w:rPr>
        <w:t>Garmin Synthetic Vision Technology</w:t>
      </w:r>
      <w:r w:rsidR="0091018D" w:rsidRPr="00416E43">
        <w:rPr>
          <w:rFonts w:ascii="Arial" w:hAnsi="Arial" w:cs="Arial"/>
          <w:color w:val="000000"/>
          <w:sz w:val="17"/>
          <w:szCs w:val="17"/>
        </w:rPr>
        <w:t xml:space="preserve">                       </w:t>
      </w:r>
      <w:r w:rsidR="0091018D" w:rsidRPr="00416E43">
        <w:rPr>
          <w:rFonts w:ascii="Arial" w:hAnsi="Arial" w:cs="Arial"/>
          <w:b/>
          <w:bCs/>
          <w:color w:val="000000"/>
          <w:sz w:val="17"/>
          <w:szCs w:val="17"/>
        </w:rPr>
        <w:t>$11,440</w:t>
      </w:r>
    </w:p>
    <w:p w14:paraId="0FD7FF0B" w14:textId="2CE94237" w:rsidR="00647C61" w:rsidRPr="00416E43" w:rsidRDefault="00647C61" w:rsidP="00D56B76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" w:hAnsi="Arial" w:cs="Arial"/>
          <w:color w:val="000000"/>
          <w:sz w:val="17"/>
          <w:szCs w:val="17"/>
        </w:rPr>
      </w:pPr>
      <w:r w:rsidRPr="00416E43">
        <w:rPr>
          <w:rFonts w:ascii="Arial" w:hAnsi="Arial" w:cs="Arial"/>
          <w:color w:val="000000"/>
          <w:sz w:val="17"/>
          <w:szCs w:val="17"/>
        </w:rPr>
        <w:t>Garmin GTX 345R ADS-B In/Out Transponder</w:t>
      </w:r>
      <w:r w:rsidR="0091018D" w:rsidRPr="00416E43">
        <w:rPr>
          <w:rFonts w:ascii="Arial" w:hAnsi="Arial" w:cs="Arial"/>
          <w:color w:val="000000"/>
          <w:sz w:val="17"/>
          <w:szCs w:val="17"/>
        </w:rPr>
        <w:t xml:space="preserve">         </w:t>
      </w:r>
      <w:r w:rsidR="0091018D" w:rsidRPr="00416E43">
        <w:rPr>
          <w:rFonts w:ascii="Arial" w:hAnsi="Arial" w:cs="Arial"/>
          <w:b/>
          <w:bCs/>
          <w:color w:val="000000"/>
          <w:sz w:val="17"/>
          <w:szCs w:val="17"/>
        </w:rPr>
        <w:t>$5,050</w:t>
      </w:r>
    </w:p>
    <w:p w14:paraId="1AE906C4" w14:textId="6315A96E" w:rsidR="00647C61" w:rsidRPr="00416E43" w:rsidRDefault="00647C61" w:rsidP="00D56B76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" w:hAnsi="Arial" w:cs="Arial"/>
          <w:color w:val="000000"/>
          <w:sz w:val="17"/>
          <w:szCs w:val="17"/>
        </w:rPr>
      </w:pPr>
      <w:r w:rsidRPr="00416E43">
        <w:rPr>
          <w:rFonts w:ascii="Arial" w:hAnsi="Arial" w:cs="Arial"/>
          <w:color w:val="000000"/>
          <w:sz w:val="17"/>
          <w:szCs w:val="17"/>
        </w:rPr>
        <w:t xml:space="preserve">Garmin GDL 69A SXM SAT WX (3-month free trial subscription </w:t>
      </w:r>
      <w:proofErr w:type="gramStart"/>
      <w:r w:rsidRPr="00416E43">
        <w:rPr>
          <w:rFonts w:ascii="Arial" w:hAnsi="Arial" w:cs="Arial"/>
          <w:color w:val="000000"/>
          <w:sz w:val="17"/>
          <w:szCs w:val="17"/>
        </w:rPr>
        <w:t xml:space="preserve">required) </w:t>
      </w:r>
      <w:r w:rsidR="0091018D" w:rsidRPr="00416E43">
        <w:rPr>
          <w:rFonts w:ascii="Arial" w:hAnsi="Arial" w:cs="Arial"/>
          <w:color w:val="000000"/>
          <w:sz w:val="17"/>
          <w:szCs w:val="17"/>
        </w:rPr>
        <w:t xml:space="preserve">  </w:t>
      </w:r>
      <w:proofErr w:type="gramEnd"/>
      <w:r w:rsidR="0091018D" w:rsidRPr="00416E43">
        <w:rPr>
          <w:rFonts w:ascii="Arial" w:hAnsi="Arial" w:cs="Arial"/>
          <w:color w:val="000000"/>
          <w:sz w:val="17"/>
          <w:szCs w:val="17"/>
        </w:rPr>
        <w:t xml:space="preserve">                                       </w:t>
      </w:r>
      <w:r w:rsidR="00B50E36">
        <w:rPr>
          <w:rFonts w:ascii="Arial" w:hAnsi="Arial" w:cs="Arial"/>
          <w:color w:val="000000"/>
          <w:sz w:val="17"/>
          <w:szCs w:val="17"/>
        </w:rPr>
        <w:t xml:space="preserve"> </w:t>
      </w:r>
      <w:r w:rsidR="0091018D" w:rsidRPr="00416E43">
        <w:rPr>
          <w:rFonts w:ascii="Arial" w:hAnsi="Arial" w:cs="Arial"/>
          <w:b/>
          <w:bCs/>
          <w:color w:val="000000"/>
          <w:sz w:val="17"/>
          <w:szCs w:val="17"/>
        </w:rPr>
        <w:t xml:space="preserve">  $11,000</w:t>
      </w:r>
    </w:p>
    <w:p w14:paraId="6AE1A3CF" w14:textId="0105B47C" w:rsidR="007D5ECA" w:rsidRPr="00416E43" w:rsidRDefault="00C828AB" w:rsidP="00647C61">
      <w:pPr>
        <w:rPr>
          <w:rFonts w:ascii="Arial" w:hAnsi="Arial" w:cs="Arial"/>
          <w:b/>
          <w:bCs/>
          <w:sz w:val="17"/>
          <w:szCs w:val="17"/>
        </w:rPr>
      </w:pP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INTERIOR EQUIPMENT</w:t>
      </w:r>
    </w:p>
    <w:p w14:paraId="25FA246C" w14:textId="32E5A516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Adjustable Backrest for Pilot/Copilot</w:t>
      </w:r>
    </w:p>
    <w:p w14:paraId="0853FA29" w14:textId="684DDE26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(with Adjustable Lumbar Support)</w:t>
      </w:r>
    </w:p>
    <w:p w14:paraId="18B0AFD8" w14:textId="2EFB024D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USB Power Outlets - Pilot, Copilot, 2nd row pax</w:t>
      </w:r>
    </w:p>
    <w:p w14:paraId="4D56A6BE" w14:textId="6369B480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Instrument Lighting</w:t>
      </w:r>
    </w:p>
    <w:p w14:paraId="1047A67C" w14:textId="10857976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Overhead Ambient Cabin, Reading and Map Lights</w:t>
      </w:r>
    </w:p>
    <w:p w14:paraId="27CAA642" w14:textId="6E941E7C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Electrically Adjustable Rudder Pedals for Pilot/Copilot</w:t>
      </w:r>
    </w:p>
    <w:p w14:paraId="24590932" w14:textId="30CC3E47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Pilot and Copilot Middle Armrest</w:t>
      </w:r>
    </w:p>
    <w:p w14:paraId="06C28721" w14:textId="2703E7EC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Dual Headset Plugs (6-Pin Headset Connector</w:t>
      </w:r>
    </w:p>
    <w:p w14:paraId="6FC6A6CC" w14:textId="77777777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and Standard Jack Connector)</w:t>
      </w:r>
    </w:p>
    <w:p w14:paraId="32F9C796" w14:textId="43626512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proofErr w:type="spellStart"/>
      <w:r w:rsidRPr="00416E43">
        <w:rPr>
          <w:rFonts w:ascii="Arial" w:hAnsi="Arial" w:cs="Arial"/>
          <w:sz w:val="17"/>
          <w:szCs w:val="17"/>
        </w:rPr>
        <w:t>Sunvisors</w:t>
      </w:r>
      <w:proofErr w:type="spellEnd"/>
      <w:r w:rsidRPr="00416E43">
        <w:rPr>
          <w:rFonts w:ascii="Arial" w:hAnsi="Arial" w:cs="Arial"/>
          <w:sz w:val="17"/>
          <w:szCs w:val="17"/>
        </w:rPr>
        <w:t xml:space="preserve"> for Pilot and Copilot</w:t>
      </w:r>
    </w:p>
    <w:p w14:paraId="63B8BCF4" w14:textId="64CA3D48" w:rsidR="000A2683" w:rsidRPr="00416E43" w:rsidRDefault="000A2683" w:rsidP="00D56B76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Cargo Tray</w:t>
      </w:r>
    </w:p>
    <w:p w14:paraId="77835C73" w14:textId="07AF5702" w:rsidR="007D5ECA" w:rsidRPr="00416E43" w:rsidRDefault="00C828AB" w:rsidP="00E43BC8">
      <w:pPr>
        <w:spacing w:before="6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EXTERIOR EQUIPMENT</w:t>
      </w:r>
    </w:p>
    <w:p w14:paraId="68888BF7" w14:textId="6E0260A3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Hydraulic Retractable Landing Gear</w:t>
      </w:r>
    </w:p>
    <w:p w14:paraId="596E7EF6" w14:textId="45183145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Heated Pitot Tube and Static Port</w:t>
      </w:r>
    </w:p>
    <w:p w14:paraId="7F098359" w14:textId="19EC2A45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High-gloss Multi Layer Paint (White)</w:t>
      </w:r>
    </w:p>
    <w:p w14:paraId="2B00E153" w14:textId="4BE6CE70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Variety of Exterior Striping Options</w:t>
      </w:r>
    </w:p>
    <w:p w14:paraId="5BD0E785" w14:textId="3CF4701B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Entry Steps and Entry Grips in aircraft color</w:t>
      </w:r>
    </w:p>
    <w:p w14:paraId="784EC642" w14:textId="0DA87F9B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Registration Markings</w:t>
      </w:r>
    </w:p>
    <w:p w14:paraId="0118D63B" w14:textId="5725EFAA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Electrically Operated Flap System</w:t>
      </w:r>
    </w:p>
    <w:p w14:paraId="30DF397A" w14:textId="66DAA0B3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Landing and Taxi Lights (HID-Xenon)</w:t>
      </w:r>
    </w:p>
    <w:p w14:paraId="6CA99C66" w14:textId="0F3456AE" w:rsidR="000A2683" w:rsidRPr="00416E43" w:rsidRDefault="000A2683" w:rsidP="00D56B76">
      <w:pPr>
        <w:pStyle w:val="ListParagraph"/>
        <w:numPr>
          <w:ilvl w:val="0"/>
          <w:numId w:val="6"/>
        </w:numPr>
        <w:spacing w:before="6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Integrated Position and Strobe Lights with LED technology</w:t>
      </w:r>
    </w:p>
    <w:p w14:paraId="662AAFFB" w14:textId="1E97DBCD" w:rsidR="00C828AB" w:rsidRPr="00416E43" w:rsidRDefault="00C828AB" w:rsidP="00E43BC8">
      <w:pPr>
        <w:spacing w:before="60"/>
        <w:ind w:right="90"/>
        <w:rPr>
          <w:rFonts w:ascii="Arial" w:hAnsi="Arial" w:cs="Arial"/>
          <w:b/>
          <w:bCs/>
          <w:color w:val="1F497D" w:themeColor="text2"/>
          <w:sz w:val="17"/>
          <w:szCs w:val="17"/>
        </w:rPr>
      </w:pP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SAFET</w:t>
      </w:r>
      <w:r w:rsidR="00747D5F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Y</w:t>
      </w: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CONCEPT</w:t>
      </w:r>
    </w:p>
    <w:p w14:paraId="4885A7E3" w14:textId="5FEA807A" w:rsidR="000A2683" w:rsidRPr="00416E43" w:rsidRDefault="000A2683" w:rsidP="00D56B76">
      <w:pPr>
        <w:pStyle w:val="ListParagraph"/>
        <w:numPr>
          <w:ilvl w:val="0"/>
          <w:numId w:val="7"/>
        </w:numPr>
        <w:spacing w:before="60"/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Composite Cabin and Safety Seats (up to 26g)</w:t>
      </w:r>
    </w:p>
    <w:p w14:paraId="4A868662" w14:textId="4133D5CA" w:rsidR="000A2683" w:rsidRPr="00416E43" w:rsidRDefault="000A2683" w:rsidP="00D56B76">
      <w:pPr>
        <w:pStyle w:val="ListParagraph"/>
        <w:numPr>
          <w:ilvl w:val="0"/>
          <w:numId w:val="7"/>
        </w:numPr>
        <w:spacing w:before="60"/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“FAILSAFE” Airframe and Wing Design</w:t>
      </w:r>
    </w:p>
    <w:p w14:paraId="25DE2C0E" w14:textId="6CE3369A" w:rsidR="000A2683" w:rsidRPr="00416E43" w:rsidRDefault="000A2683" w:rsidP="00D56B76">
      <w:pPr>
        <w:pStyle w:val="ListParagraph"/>
        <w:numPr>
          <w:ilvl w:val="0"/>
          <w:numId w:val="7"/>
        </w:numPr>
        <w:spacing w:before="60"/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Multipath Lightning Protection System</w:t>
      </w:r>
    </w:p>
    <w:p w14:paraId="574CCF61" w14:textId="13AF9EA7" w:rsidR="000A2683" w:rsidRPr="00416E43" w:rsidRDefault="000A2683" w:rsidP="00D56B76">
      <w:pPr>
        <w:pStyle w:val="ListParagraph"/>
        <w:numPr>
          <w:ilvl w:val="0"/>
          <w:numId w:val="7"/>
        </w:numPr>
        <w:spacing w:before="60"/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3-point Safety Belts Automatic (all Seats)</w:t>
      </w:r>
    </w:p>
    <w:p w14:paraId="422E28DD" w14:textId="038294F7" w:rsidR="000A2683" w:rsidRPr="00416E43" w:rsidRDefault="000A2683" w:rsidP="00D56B76">
      <w:pPr>
        <w:pStyle w:val="ListParagraph"/>
        <w:numPr>
          <w:ilvl w:val="0"/>
          <w:numId w:val="7"/>
        </w:numPr>
        <w:spacing w:before="60"/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Garmin ESP (Electronic Stability Protection)</w:t>
      </w:r>
    </w:p>
    <w:p w14:paraId="233F5D68" w14:textId="37A7F9FD" w:rsidR="00C828AB" w:rsidRPr="00416E43" w:rsidRDefault="00C828AB" w:rsidP="000A2683">
      <w:pPr>
        <w:spacing w:before="60"/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OTHER EQUIPMENT</w:t>
      </w:r>
    </w:p>
    <w:p w14:paraId="2D2E944B" w14:textId="7C9CBC69" w:rsidR="000A2683" w:rsidRPr="00416E43" w:rsidRDefault="000A2683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 xml:space="preserve">86 US gal (326 </w:t>
      </w:r>
      <w:proofErr w:type="spellStart"/>
      <w:r w:rsidRPr="00416E43">
        <w:rPr>
          <w:rFonts w:ascii="Arial" w:hAnsi="Arial" w:cs="Arial"/>
          <w:sz w:val="17"/>
          <w:szCs w:val="17"/>
        </w:rPr>
        <w:t>lt</w:t>
      </w:r>
      <w:proofErr w:type="spellEnd"/>
      <w:r w:rsidRPr="00416E43">
        <w:rPr>
          <w:rFonts w:ascii="Arial" w:hAnsi="Arial" w:cs="Arial"/>
          <w:sz w:val="17"/>
          <w:szCs w:val="17"/>
        </w:rPr>
        <w:t>) Long Range Fuel Tank</w:t>
      </w:r>
    </w:p>
    <w:p w14:paraId="6EFBB971" w14:textId="362B399D" w:rsidR="000A2683" w:rsidRPr="00416E43" w:rsidRDefault="000A2683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Baggage Compartment</w:t>
      </w:r>
    </w:p>
    <w:p w14:paraId="4A0606BB" w14:textId="4049619E" w:rsidR="000A2683" w:rsidRPr="00416E43" w:rsidRDefault="000A2683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Nose Baggage Compartment Acc Both Sides</w:t>
      </w:r>
    </w:p>
    <w:p w14:paraId="643D1650" w14:textId="714DC1B4" w:rsidR="000A2683" w:rsidRPr="00416E43" w:rsidRDefault="000A2683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Pitot Cover</w:t>
      </w:r>
    </w:p>
    <w:p w14:paraId="168DE7DC" w14:textId="61AEBA37" w:rsidR="000A2683" w:rsidRPr="00416E43" w:rsidRDefault="000A2683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Tow Bar, Tool Kit, Control Gust Lock</w:t>
      </w:r>
    </w:p>
    <w:p w14:paraId="2254D7AF" w14:textId="1C89F382" w:rsidR="0053152E" w:rsidRPr="00416E43" w:rsidRDefault="000A2683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b/>
          <w:bCs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First Aid Kit, Fire Extinguisher, Emergency Axe, Egress Hammer</w:t>
      </w:r>
    </w:p>
    <w:p w14:paraId="42E960F1" w14:textId="5EBB4090" w:rsidR="00507B15" w:rsidRPr="00416E43" w:rsidRDefault="0091018D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 xml:space="preserve">Air Conditioning/RACC II System (powered by an additional </w:t>
      </w:r>
      <w:proofErr w:type="gramStart"/>
      <w:r w:rsidRPr="00416E43">
        <w:rPr>
          <w:rFonts w:ascii="Arial" w:hAnsi="Arial" w:cs="Arial"/>
          <w:sz w:val="17"/>
          <w:szCs w:val="17"/>
        </w:rPr>
        <w:t>alternator)</w:t>
      </w:r>
      <w:r w:rsidR="00507B15" w:rsidRPr="00416E43">
        <w:rPr>
          <w:rFonts w:ascii="Arial" w:hAnsi="Arial" w:cs="Arial"/>
          <w:sz w:val="17"/>
          <w:szCs w:val="17"/>
        </w:rPr>
        <w:t xml:space="preserve">   </w:t>
      </w:r>
      <w:proofErr w:type="gramEnd"/>
      <w:r w:rsidR="00507B15" w:rsidRPr="00416E43">
        <w:rPr>
          <w:rFonts w:ascii="Arial" w:hAnsi="Arial" w:cs="Arial"/>
          <w:sz w:val="17"/>
          <w:szCs w:val="17"/>
        </w:rPr>
        <w:t xml:space="preserve">                                                               </w:t>
      </w:r>
      <w:r w:rsidR="00507B15" w:rsidRPr="00416E43">
        <w:rPr>
          <w:rFonts w:ascii="Arial" w:hAnsi="Arial" w:cs="Arial"/>
          <w:b/>
          <w:bCs/>
          <w:sz w:val="17"/>
          <w:szCs w:val="17"/>
        </w:rPr>
        <w:t>$36,780</w:t>
      </w:r>
    </w:p>
    <w:p w14:paraId="251E5A29" w14:textId="556720D2" w:rsidR="0091018D" w:rsidRPr="00416E43" w:rsidRDefault="0091018D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>TKS De-Icing system</w:t>
      </w:r>
      <w:r w:rsidR="00507B15" w:rsidRPr="00416E43">
        <w:rPr>
          <w:rFonts w:ascii="Arial" w:hAnsi="Arial" w:cs="Arial"/>
          <w:sz w:val="17"/>
          <w:szCs w:val="17"/>
        </w:rPr>
        <w:t xml:space="preserve">                                                 </w:t>
      </w:r>
      <w:r w:rsidR="00507B15" w:rsidRPr="00416E43">
        <w:rPr>
          <w:rFonts w:ascii="Arial" w:hAnsi="Arial" w:cs="Arial"/>
          <w:b/>
          <w:bCs/>
          <w:sz w:val="17"/>
          <w:szCs w:val="17"/>
        </w:rPr>
        <w:t>$78,600</w:t>
      </w:r>
      <w:r w:rsidRPr="00416E43">
        <w:rPr>
          <w:rFonts w:ascii="Arial" w:hAnsi="Arial" w:cs="Arial"/>
          <w:sz w:val="17"/>
          <w:szCs w:val="17"/>
        </w:rPr>
        <w:t xml:space="preserve">                                </w:t>
      </w:r>
    </w:p>
    <w:p w14:paraId="3C48BFBA" w14:textId="46A7C21E" w:rsidR="0091018D" w:rsidRPr="00416E43" w:rsidRDefault="0091018D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 xml:space="preserve">Oxygen System                                                        </w:t>
      </w:r>
      <w:r w:rsidRPr="00416E43">
        <w:rPr>
          <w:rFonts w:ascii="Arial" w:hAnsi="Arial" w:cs="Arial"/>
          <w:b/>
          <w:bCs/>
          <w:sz w:val="17"/>
          <w:szCs w:val="17"/>
        </w:rPr>
        <w:t xml:space="preserve">  </w:t>
      </w:r>
      <w:r w:rsidR="00507B15" w:rsidRPr="00416E43">
        <w:rPr>
          <w:rFonts w:ascii="Arial" w:hAnsi="Arial" w:cs="Arial"/>
          <w:b/>
          <w:bCs/>
          <w:sz w:val="17"/>
          <w:szCs w:val="17"/>
        </w:rPr>
        <w:t>$24,300</w:t>
      </w:r>
    </w:p>
    <w:p w14:paraId="58F74B19" w14:textId="09A5B518" w:rsidR="0091018D" w:rsidRPr="00416E43" w:rsidRDefault="0091018D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 xml:space="preserve">Seating Configuration 3rd Row                                  </w:t>
      </w:r>
      <w:r w:rsidR="00507B15" w:rsidRPr="00416E43">
        <w:rPr>
          <w:rFonts w:ascii="Arial" w:hAnsi="Arial" w:cs="Arial"/>
          <w:b/>
          <w:bCs/>
          <w:sz w:val="17"/>
          <w:szCs w:val="17"/>
        </w:rPr>
        <w:t>$29,400</w:t>
      </w:r>
    </w:p>
    <w:p w14:paraId="149D65BB" w14:textId="68FF5604" w:rsidR="0091018D" w:rsidRPr="00416E43" w:rsidRDefault="0091018D" w:rsidP="00D56B76">
      <w:pPr>
        <w:pStyle w:val="ListParagraph"/>
        <w:numPr>
          <w:ilvl w:val="0"/>
          <w:numId w:val="8"/>
        </w:numPr>
        <w:ind w:right="90"/>
        <w:rPr>
          <w:rFonts w:ascii="Arial" w:hAnsi="Arial" w:cs="Arial"/>
          <w:sz w:val="17"/>
          <w:szCs w:val="17"/>
        </w:rPr>
      </w:pPr>
      <w:r w:rsidRPr="00416E43">
        <w:rPr>
          <w:rFonts w:ascii="Arial" w:hAnsi="Arial" w:cs="Arial"/>
          <w:sz w:val="17"/>
          <w:szCs w:val="17"/>
        </w:rPr>
        <w:t xml:space="preserve">Diamond Metallic Paint                                             </w:t>
      </w:r>
      <w:r w:rsidRPr="00416E43">
        <w:rPr>
          <w:rFonts w:ascii="Arial" w:hAnsi="Arial" w:cs="Arial"/>
          <w:b/>
          <w:bCs/>
          <w:sz w:val="17"/>
          <w:szCs w:val="17"/>
        </w:rPr>
        <w:t xml:space="preserve"> $</w:t>
      </w:r>
      <w:r w:rsidR="00507B15" w:rsidRPr="00416E43">
        <w:rPr>
          <w:rFonts w:ascii="Arial" w:hAnsi="Arial" w:cs="Arial"/>
          <w:b/>
          <w:bCs/>
          <w:sz w:val="17"/>
          <w:szCs w:val="17"/>
        </w:rPr>
        <w:t>20,300</w:t>
      </w:r>
    </w:p>
    <w:p w14:paraId="31322CF4" w14:textId="77777777" w:rsidR="00B4533D" w:rsidRPr="00416E43" w:rsidRDefault="00B4533D" w:rsidP="00714B32">
      <w:pPr>
        <w:ind w:right="90"/>
        <w:rPr>
          <w:rFonts w:ascii="Arial" w:hAnsi="Arial" w:cs="Arial"/>
          <w:b/>
          <w:bCs/>
          <w:color w:val="1F497D" w:themeColor="text2"/>
          <w:sz w:val="17"/>
          <w:szCs w:val="17"/>
        </w:rPr>
      </w:pPr>
    </w:p>
    <w:p w14:paraId="43985FC7" w14:textId="217C1B5B" w:rsidR="0053152E" w:rsidRPr="0053152E" w:rsidRDefault="0053152E" w:rsidP="00714B32">
      <w:pPr>
        <w:ind w:right="90"/>
        <w:rPr>
          <w:rFonts w:ascii="Arial" w:hAnsi="Arial" w:cs="Arial"/>
          <w:color w:val="1F497D" w:themeColor="text2"/>
          <w:sz w:val="17"/>
          <w:szCs w:val="17"/>
        </w:rPr>
      </w:pP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DELIVER</w:t>
      </w:r>
      <w:r w:rsidR="00747D5F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Y</w:t>
      </w: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CHARG</w:t>
      </w:r>
      <w:r w:rsidR="00C54AE7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E</w:t>
      </w:r>
      <w:r w:rsidR="00C54AE7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="00C54AE7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="00C54AE7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="00C54AE7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ab/>
      </w: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 xml:space="preserve"> $</w:t>
      </w:r>
      <w:r w:rsidR="000129C1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3</w:t>
      </w: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,5</w:t>
      </w:r>
      <w:r w:rsidR="00B21CAA"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5</w:t>
      </w:r>
      <w:r w:rsidRPr="00416E43">
        <w:rPr>
          <w:rFonts w:ascii="Arial" w:hAnsi="Arial" w:cs="Arial"/>
          <w:b/>
          <w:bCs/>
          <w:color w:val="1F497D" w:themeColor="text2"/>
          <w:sz w:val="17"/>
          <w:szCs w:val="17"/>
        </w:rPr>
        <w:t>0</w:t>
      </w:r>
    </w:p>
    <w:p w14:paraId="6E6973EA" w14:textId="7E98FC3F" w:rsidR="0073781F" w:rsidRDefault="0073781F" w:rsidP="00C828AB"/>
    <w:p w14:paraId="7B98EB12" w14:textId="3BCC90D2" w:rsidR="00D66C53" w:rsidRDefault="00517581" w:rsidP="00C828AB">
      <w:pPr>
        <w:rPr>
          <w:noProof/>
        </w:rPr>
      </w:pPr>
      <w:r>
        <w:rPr>
          <w:rFonts w:ascii="Arial" w:hAnsi="Arial" w:cs="Arial"/>
          <w:b/>
          <w:bCs/>
          <w:noProof/>
          <w:color w:val="004A86"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1B1DEC43" wp14:editId="1BBCE466">
            <wp:simplePos x="0" y="0"/>
            <wp:positionH relativeFrom="column">
              <wp:posOffset>-61912</wp:posOffset>
            </wp:positionH>
            <wp:positionV relativeFrom="paragraph">
              <wp:posOffset>68898</wp:posOffset>
            </wp:positionV>
            <wp:extent cx="3248025" cy="1524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EB547" w14:textId="2655815A" w:rsidR="0017025C" w:rsidRDefault="0017025C" w:rsidP="00C828AB">
      <w:pPr>
        <w:rPr>
          <w:noProof/>
        </w:rPr>
      </w:pPr>
    </w:p>
    <w:p w14:paraId="395027D9" w14:textId="77777777" w:rsidR="0017025C" w:rsidRDefault="0017025C" w:rsidP="00C828AB"/>
    <w:p w14:paraId="513F20C4" w14:textId="77777777" w:rsidR="004E79FA" w:rsidRDefault="004E79FA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03E2E2F9" w14:textId="77777777" w:rsidR="004E79FA" w:rsidRDefault="004E79FA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14696FE5" w14:textId="77777777" w:rsidR="004E79FA" w:rsidRDefault="004E79FA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2DF0172A" w14:textId="77777777" w:rsidR="00B50E36" w:rsidRDefault="00B50E36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409BF7D0" w14:textId="77777777" w:rsidR="00B50E36" w:rsidRDefault="00B50E36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2860A6DB" w14:textId="77777777" w:rsidR="00B50E36" w:rsidRDefault="00B50E36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26D0FA68" w14:textId="77777777" w:rsidR="00B50E36" w:rsidRDefault="00B50E36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725D67AD" w14:textId="77777777" w:rsidR="00B50E36" w:rsidRDefault="00B50E36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58548162" w14:textId="77777777" w:rsidR="00B50E36" w:rsidRDefault="00B50E36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5624C47E" w14:textId="77777777" w:rsidR="00B50E36" w:rsidRDefault="00B50E36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</w:p>
    <w:p w14:paraId="3E6BF8E8" w14:textId="00BF0918" w:rsidR="00AE0914" w:rsidRPr="005336DE" w:rsidRDefault="00AE0914" w:rsidP="00AE0914">
      <w:pPr>
        <w:pStyle w:val="ListParagraph"/>
        <w:spacing w:before="240" w:after="480"/>
        <w:ind w:left="0"/>
        <w:rPr>
          <w:rFonts w:ascii="Arial" w:hAnsi="Arial" w:cs="Arial"/>
          <w:b/>
          <w:bCs/>
          <w:color w:val="004A86"/>
          <w:sz w:val="17"/>
          <w:szCs w:val="17"/>
        </w:rPr>
      </w:pPr>
      <w:r w:rsidRPr="005336DE">
        <w:rPr>
          <w:rFonts w:ascii="Arial" w:hAnsi="Arial" w:cs="Arial"/>
          <w:b/>
          <w:bCs/>
          <w:color w:val="004A86"/>
          <w:sz w:val="17"/>
          <w:szCs w:val="17"/>
        </w:rPr>
        <w:t>FACTORY WARRANTY &amp; TRAINING</w:t>
      </w:r>
    </w:p>
    <w:p w14:paraId="4F38B5D2" w14:textId="77777777" w:rsidR="00AE0914" w:rsidRPr="005336DE" w:rsidRDefault="00AE0914" w:rsidP="00D56B7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Two-year factory warranty</w:t>
      </w:r>
    </w:p>
    <w:p w14:paraId="4DA41573" w14:textId="77777777" w:rsidR="00AE0914" w:rsidRPr="005336DE" w:rsidRDefault="00AE0914" w:rsidP="00D56B7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PistonPower airframe and engine maintenance program available at additional cost – call for details</w:t>
      </w:r>
    </w:p>
    <w:p w14:paraId="2AD7C6A7" w14:textId="77777777" w:rsidR="00AE0914" w:rsidRPr="005336DE" w:rsidRDefault="00AE0914" w:rsidP="00D56B76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5336DE">
        <w:rPr>
          <w:rFonts w:ascii="Arial" w:hAnsi="Arial" w:cs="Arial"/>
          <w:sz w:val="17"/>
          <w:szCs w:val="17"/>
        </w:rPr>
        <w:t>Factory-approved familiarization training</w:t>
      </w:r>
    </w:p>
    <w:p w14:paraId="7B1AF651" w14:textId="5468873F" w:rsidR="00D66C53" w:rsidRDefault="00D66C53" w:rsidP="00C828AB"/>
    <w:p w14:paraId="3F2FC66F" w14:textId="75EBD0BB" w:rsidR="007D5ECA" w:rsidRDefault="007D5ECA" w:rsidP="00C828AB">
      <w:pPr>
        <w:sectPr w:rsidR="007D5ECA" w:rsidSect="00C54AE7">
          <w:type w:val="continuous"/>
          <w:pgSz w:w="12240" w:h="15840" w:code="1"/>
          <w:pgMar w:top="720" w:right="720" w:bottom="720" w:left="720" w:header="720" w:footer="480" w:gutter="0"/>
          <w:cols w:num="2" w:space="540"/>
          <w:docGrid w:linePitch="360"/>
        </w:sectPr>
      </w:pPr>
    </w:p>
    <w:p w14:paraId="6E0D3F84" w14:textId="41EE81C2" w:rsidR="00D66C53" w:rsidRPr="00D66C53" w:rsidRDefault="00D66C53" w:rsidP="00D66C53">
      <w:pPr>
        <w:sectPr w:rsidR="00D66C53" w:rsidRPr="00D66C53" w:rsidSect="00D66C53">
          <w:type w:val="continuous"/>
          <w:pgSz w:w="12240" w:h="15840" w:code="1"/>
          <w:pgMar w:top="720" w:right="720" w:bottom="720" w:left="720" w:header="720" w:footer="480" w:gutter="0"/>
          <w:cols w:space="540"/>
          <w:docGrid w:linePitch="360"/>
        </w:sectPr>
      </w:pPr>
    </w:p>
    <w:p w14:paraId="12063C9D" w14:textId="3390D334" w:rsidR="00D66C53" w:rsidRPr="00C828AB" w:rsidRDefault="00D66C53" w:rsidP="00C828AB"/>
    <w:sectPr w:rsidR="00D66C53" w:rsidRPr="00C828AB" w:rsidSect="00C54AE7">
      <w:type w:val="continuous"/>
      <w:pgSz w:w="12240" w:h="15840" w:code="1"/>
      <w:pgMar w:top="720" w:right="720" w:bottom="720" w:left="720" w:header="720" w:footer="48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F776" w14:textId="77777777" w:rsidR="00D56B76" w:rsidRDefault="00D56B76">
      <w:r>
        <w:separator/>
      </w:r>
    </w:p>
  </w:endnote>
  <w:endnote w:type="continuationSeparator" w:id="0">
    <w:p w14:paraId="616900FB" w14:textId="77777777" w:rsidR="00D56B76" w:rsidRDefault="00D5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40DB" w14:textId="76352C92" w:rsidR="00A818AC" w:rsidRPr="00A55B70" w:rsidRDefault="00A818AC" w:rsidP="006571A7">
    <w:pPr>
      <w:pStyle w:val="Footer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Please call </w:t>
    </w:r>
    <w:r w:rsidR="00C54AE7">
      <w:rPr>
        <w:rFonts w:ascii="Arial" w:hAnsi="Arial" w:cs="Arial"/>
        <w:b/>
        <w:bCs/>
        <w:szCs w:val="22"/>
      </w:rPr>
      <w:t>Premier Aircraft Sales</w:t>
    </w:r>
    <w:r w:rsidRPr="00A55B70">
      <w:rPr>
        <w:rFonts w:ascii="Arial" w:hAnsi="Arial" w:cs="Arial"/>
        <w:b/>
        <w:bCs/>
        <w:szCs w:val="22"/>
      </w:rPr>
      <w:t xml:space="preserve"> at 954-771-0411, email </w:t>
    </w:r>
    <w:hyperlink r:id="rId1" w:history="1">
      <w:r w:rsidR="00C54AE7" w:rsidRPr="00140E1B">
        <w:rPr>
          <w:rStyle w:val="Hyperlink"/>
          <w:rFonts w:ascii="Arial" w:hAnsi="Arial" w:cs="Arial"/>
          <w:b/>
          <w:bCs/>
          <w:szCs w:val="22"/>
        </w:rPr>
        <w:t>sales@flypas.com</w:t>
      </w:r>
    </w:hyperlink>
    <w:r w:rsidR="004528C7">
      <w:rPr>
        <w:rStyle w:val="Hyperlink"/>
        <w:rFonts w:ascii="Arial" w:hAnsi="Arial" w:cs="Arial"/>
        <w:b/>
        <w:bCs/>
        <w:szCs w:val="22"/>
      </w:rPr>
      <w:t xml:space="preserve"> </w:t>
    </w:r>
  </w:p>
  <w:p w14:paraId="761CF3DD" w14:textId="67B9FB76" w:rsidR="00A818AC" w:rsidRPr="00A55B70" w:rsidRDefault="00A818AC" w:rsidP="002F4B7D">
    <w:pPr>
      <w:pStyle w:val="Footer"/>
      <w:ind w:left="360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or visit us at </w:t>
    </w:r>
    <w:hyperlink r:id="rId2" w:history="1">
      <w:r w:rsidRPr="00A55B70">
        <w:rPr>
          <w:rStyle w:val="Hyperlink"/>
          <w:rFonts w:ascii="Arial" w:hAnsi="Arial" w:cs="Arial"/>
          <w:b/>
          <w:bCs/>
          <w:szCs w:val="22"/>
        </w:rPr>
        <w:t>www.flypas.com</w:t>
      </w:r>
    </w:hyperlink>
    <w:r w:rsidRPr="00A55B70">
      <w:rPr>
        <w:rFonts w:ascii="Arial" w:hAnsi="Arial" w:cs="Arial"/>
        <w:b/>
        <w:bCs/>
        <w:szCs w:val="22"/>
      </w:rPr>
      <w:t xml:space="preserve">  for more information.</w:t>
    </w:r>
  </w:p>
  <w:p w14:paraId="4FC44B1D" w14:textId="34953CFC" w:rsidR="00A818AC" w:rsidRDefault="00A818AC" w:rsidP="002F4B7D">
    <w:pPr>
      <w:pStyle w:val="Footer"/>
      <w:ind w:left="360"/>
      <w:jc w:val="center"/>
      <w:rPr>
        <w:rFonts w:ascii="Arial" w:hAnsi="Arial" w:cs="Arial"/>
        <w:bCs/>
        <w:sz w:val="15"/>
        <w:szCs w:val="15"/>
      </w:rPr>
    </w:pPr>
    <w:r w:rsidRPr="002F4B7D">
      <w:rPr>
        <w:rFonts w:ascii="Arial" w:hAnsi="Arial" w:cs="Arial"/>
        <w:bCs/>
        <w:sz w:val="15"/>
        <w:szCs w:val="15"/>
      </w:rPr>
      <w:t>All specifications are subject to verification by buyer and subject to prior sale.  Buyer is responsible to ensure that aircraft and its components are as described.</w:t>
    </w:r>
  </w:p>
  <w:p w14:paraId="5C515275" w14:textId="34369382" w:rsidR="00A00176" w:rsidRPr="002F4B7D" w:rsidRDefault="00A00176" w:rsidP="002F4B7D">
    <w:pPr>
      <w:pStyle w:val="Footer"/>
      <w:ind w:left="360"/>
      <w:jc w:val="center"/>
      <w:rPr>
        <w:rFonts w:ascii="Arial" w:hAnsi="Arial" w:cs="Arial"/>
        <w:b/>
        <w:color w:val="0000FF"/>
        <w:sz w:val="15"/>
        <w:szCs w:val="15"/>
      </w:rPr>
    </w:pPr>
    <w:r>
      <w:rPr>
        <w:rFonts w:ascii="Arial" w:hAnsi="Arial" w:cs="Arial"/>
        <w:b/>
        <w:color w:val="0000FF"/>
        <w:sz w:val="15"/>
        <w:szCs w:val="15"/>
      </w:rPr>
      <w:t xml:space="preserve">* Rates and terms are subject to credit approval. Other finance programs </w:t>
    </w:r>
    <w:r w:rsidR="0017025C">
      <w:rPr>
        <w:rFonts w:ascii="Arial" w:hAnsi="Arial" w:cs="Arial"/>
        <w:b/>
        <w:color w:val="0000FF"/>
        <w:sz w:val="15"/>
        <w:szCs w:val="15"/>
      </w:rPr>
      <w:t>available. See</w:t>
    </w:r>
    <w:r>
      <w:rPr>
        <w:rFonts w:ascii="Arial" w:hAnsi="Arial" w:cs="Arial"/>
        <w:b/>
        <w:color w:val="0000FF"/>
        <w:sz w:val="15"/>
        <w:szCs w:val="15"/>
      </w:rPr>
      <w:t xml:space="preserve"> sales representative for details. </w:t>
    </w:r>
  </w:p>
  <w:p w14:paraId="38826BAE" w14:textId="205FAEB2" w:rsidR="00A818AC" w:rsidRDefault="00252A50" w:rsidP="00D66C53">
    <w:pPr>
      <w:pStyle w:val="Footer"/>
      <w:ind w:left="-540" w:firstLine="54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99B7F" wp14:editId="7DCBE010">
              <wp:simplePos x="0" y="0"/>
              <wp:positionH relativeFrom="column">
                <wp:posOffset>5715</wp:posOffset>
              </wp:positionH>
              <wp:positionV relativeFrom="paragraph">
                <wp:posOffset>195580</wp:posOffset>
              </wp:positionV>
              <wp:extent cx="3314700" cy="5715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E469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 Executive Airport (FXE)</w:t>
                          </w:r>
                        </w:p>
                        <w:p w14:paraId="0ACD71A1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5544 NW 23</w:t>
                          </w:r>
                          <w:r w:rsidRPr="00215115">
                            <w:rPr>
                              <w:color w:val="FFFFFF"/>
                              <w:sz w:val="18"/>
                              <w:vertAlign w:val="superscript"/>
                            </w:rPr>
                            <w:t>rd</w:t>
                          </w:r>
                          <w:r w:rsidRPr="00215115">
                            <w:rPr>
                              <w:color w:val="FFFFFF"/>
                              <w:sz w:val="18"/>
                            </w:rPr>
                            <w:t xml:space="preserve"> Avenue, Hangar 15</w:t>
                          </w:r>
                        </w:p>
                        <w:p w14:paraId="068CED08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Lauderdale, Florida 33309</w:t>
                          </w:r>
                        </w:p>
                        <w:p w14:paraId="676E0094" w14:textId="77777777" w:rsidR="00A818AC" w:rsidRPr="00215115" w:rsidRDefault="00A818AC" w:rsidP="00F74462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99B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45pt;margin-top:15.4pt;width:26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" filled="f" stroked="f">
              <v:textbox>
                <w:txbxContent>
                  <w:p w14:paraId="5F3EE469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 Executive Airport (FXE)</w:t>
                    </w:r>
                  </w:p>
                  <w:p w14:paraId="0ACD71A1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5544 NW 23</w:t>
                    </w:r>
                    <w:r w:rsidRPr="00215115">
                      <w:rPr>
                        <w:color w:val="FFFFFF"/>
                        <w:sz w:val="18"/>
                        <w:vertAlign w:val="superscript"/>
                      </w:rPr>
                      <w:t>rd</w:t>
                    </w:r>
                    <w:r w:rsidRPr="00215115">
                      <w:rPr>
                        <w:color w:val="FFFFFF"/>
                        <w:sz w:val="18"/>
                      </w:rPr>
                      <w:t xml:space="preserve"> Avenue, Hangar 15</w:t>
                    </w:r>
                  </w:p>
                  <w:p w14:paraId="068CED08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Lauderdale, Florida 33309</w:t>
                    </w:r>
                  </w:p>
                  <w:p w14:paraId="676E0094" w14:textId="77777777" w:rsidR="00A818AC" w:rsidRPr="00215115" w:rsidRDefault="00A818AC" w:rsidP="00F74462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045317">
      <w:rPr>
        <w:noProof/>
      </w:rPr>
      <w:drawing>
        <wp:inline distT="0" distB="0" distL="0" distR="0" wp14:anchorId="11BDAD4C" wp14:editId="6F21F1FB">
          <wp:extent cx="7048500" cy="67213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139" cy="67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93C17" w14:textId="77777777" w:rsidR="00D56B76" w:rsidRDefault="00D56B76">
      <w:r>
        <w:separator/>
      </w:r>
    </w:p>
  </w:footnote>
  <w:footnote w:type="continuationSeparator" w:id="0">
    <w:p w14:paraId="06CED95B" w14:textId="77777777" w:rsidR="00D56B76" w:rsidRDefault="00D5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8D6B" w14:textId="761CCA23" w:rsidR="00A818AC" w:rsidRDefault="00D66C53" w:rsidP="00D66C53">
    <w:pPr>
      <w:pStyle w:val="Header"/>
      <w:ind w:left="-270"/>
    </w:pPr>
    <w:r>
      <w:rPr>
        <w:b w:val="0"/>
        <w:noProof/>
        <w:szCs w:val="20"/>
      </w:rPr>
      <w:drawing>
        <wp:inline distT="0" distB="0" distL="0" distR="0" wp14:anchorId="4983A4E3" wp14:editId="0E36CBC4">
          <wp:extent cx="7272338" cy="1231900"/>
          <wp:effectExtent l="0" t="0" r="508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795" cy="123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52E">
      <w:rPr>
        <w:b w:val="0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BF7E1" wp14:editId="1E5A7B4D">
              <wp:simplePos x="0" y="0"/>
              <wp:positionH relativeFrom="column">
                <wp:posOffset>6668</wp:posOffset>
              </wp:positionH>
              <wp:positionV relativeFrom="paragraph">
                <wp:posOffset>195263</wp:posOffset>
              </wp:positionV>
              <wp:extent cx="4343400" cy="11017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7E793" w14:textId="375E51E5" w:rsidR="00A030CB" w:rsidRPr="00BA3D77" w:rsidRDefault="006571A7" w:rsidP="00A030CB">
                          <w:pPr>
                            <w:pStyle w:val="Header"/>
                            <w:spacing w:after="0"/>
                            <w:ind w:left="18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2020</w:t>
                          </w:r>
                          <w:r w:rsidR="00A030CB"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DIAMOND</w:t>
                          </w:r>
                          <w:r w:rsidR="00A030CB"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DA62</w:t>
                          </w:r>
                        </w:p>
                        <w:p w14:paraId="021BD8D5" w14:textId="54554265" w:rsidR="00A030CB" w:rsidRPr="00BA3D77" w:rsidRDefault="00AC35A0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</w:t>
                          </w:r>
                          <w:r w:rsidR="005C721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80PA </w:t>
                          </w:r>
                          <w:r w:rsidR="00A030CB"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–</w:t>
                          </w:r>
                          <w:r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S</w:t>
                          </w:r>
                          <w:r w:rsidR="00A00176"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erial</w:t>
                          </w:r>
                          <w:r w:rsidR="0017025C"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62.</w:t>
                          </w:r>
                          <w:r w:rsidR="00DE32D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C03</w:t>
                          </w:r>
                          <w:r w:rsidR="005C721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1</w:t>
                          </w:r>
                          <w:r w:rsidR="00A030CB" w:rsidRPr="00BA3D77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A030CB" w:rsidRPr="00BA3D77"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015A228C" w14:textId="3E13E649" w:rsidR="00A030CB" w:rsidRPr="00A030CB" w:rsidRDefault="00A030CB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030C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Price: </w:t>
                          </w:r>
                          <w:r w:rsidR="00DD591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$1,414,340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BF7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.55pt;margin-top:15.4pt;width:342pt;height:8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" filled="f" stroked="f">
              <v:textbox>
                <w:txbxContent>
                  <w:p w14:paraId="7A17E793" w14:textId="375E51E5" w:rsidR="00A030CB" w:rsidRPr="00BA3D77" w:rsidRDefault="006571A7" w:rsidP="00A030CB">
                    <w:pPr>
                      <w:pStyle w:val="Header"/>
                      <w:spacing w:after="0"/>
                      <w:ind w:left="18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A3D77">
                      <w:rPr>
                        <w:rFonts w:ascii="Arial" w:hAnsi="Arial" w:cs="Arial"/>
                        <w:sz w:val="32"/>
                        <w:szCs w:val="32"/>
                      </w:rPr>
                      <w:t>2020</w:t>
                    </w:r>
                    <w:r w:rsidR="00A030CB" w:rsidRPr="00BA3D77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BA3D77">
                      <w:rPr>
                        <w:rFonts w:ascii="Arial" w:hAnsi="Arial" w:cs="Arial"/>
                        <w:sz w:val="32"/>
                        <w:szCs w:val="32"/>
                      </w:rPr>
                      <w:t>DIAMOND</w:t>
                    </w:r>
                    <w:r w:rsidR="00A030CB" w:rsidRPr="00BA3D77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BA3D77">
                      <w:rPr>
                        <w:rFonts w:ascii="Arial" w:hAnsi="Arial" w:cs="Arial"/>
                        <w:sz w:val="32"/>
                        <w:szCs w:val="32"/>
                      </w:rPr>
                      <w:t>DA62</w:t>
                    </w:r>
                  </w:p>
                  <w:p w14:paraId="021BD8D5" w14:textId="54554265" w:rsidR="00A030CB" w:rsidRPr="00BA3D77" w:rsidRDefault="00AC35A0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</w:pPr>
                    <w:r w:rsidRPr="00BA3D77">
                      <w:rPr>
                        <w:rFonts w:ascii="Arial" w:hAnsi="Arial" w:cs="Arial"/>
                        <w:sz w:val="32"/>
                        <w:szCs w:val="32"/>
                      </w:rPr>
                      <w:t>N</w:t>
                    </w:r>
                    <w:r w:rsidR="005C7217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80PA </w:t>
                    </w:r>
                    <w:r w:rsidR="00A030CB" w:rsidRPr="00BA3D77">
                      <w:rPr>
                        <w:rFonts w:ascii="Arial" w:hAnsi="Arial" w:cs="Arial"/>
                        <w:sz w:val="32"/>
                        <w:szCs w:val="32"/>
                      </w:rPr>
                      <w:t>–</w:t>
                    </w:r>
                    <w:r w:rsidRPr="00BA3D77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S</w:t>
                    </w:r>
                    <w:r w:rsidR="00A00176" w:rsidRPr="00BA3D77">
                      <w:rPr>
                        <w:rFonts w:ascii="Arial" w:hAnsi="Arial" w:cs="Arial"/>
                        <w:sz w:val="32"/>
                        <w:szCs w:val="32"/>
                      </w:rPr>
                      <w:t>erial</w:t>
                    </w:r>
                    <w:r w:rsidR="0017025C" w:rsidRPr="00BA3D77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BA3D77">
                      <w:rPr>
                        <w:rFonts w:ascii="Arial" w:hAnsi="Arial" w:cs="Arial"/>
                        <w:sz w:val="32"/>
                        <w:szCs w:val="32"/>
                      </w:rPr>
                      <w:t>62.</w:t>
                    </w:r>
                    <w:r w:rsidR="00DE32DA">
                      <w:rPr>
                        <w:rFonts w:ascii="Arial" w:hAnsi="Arial" w:cs="Arial"/>
                        <w:sz w:val="32"/>
                        <w:szCs w:val="32"/>
                      </w:rPr>
                      <w:t>C03</w:t>
                    </w:r>
                    <w:r w:rsidR="005C7217">
                      <w:rPr>
                        <w:rFonts w:ascii="Arial" w:hAnsi="Arial" w:cs="Arial"/>
                        <w:sz w:val="32"/>
                        <w:szCs w:val="32"/>
                      </w:rPr>
                      <w:t>1</w:t>
                    </w:r>
                    <w:r w:rsidR="00A030CB" w:rsidRPr="00BA3D77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A030CB" w:rsidRPr="00BA3D77"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  <w:tab/>
                    </w:r>
                  </w:p>
                  <w:p w14:paraId="015A228C" w14:textId="3E13E649" w:rsidR="00A030CB" w:rsidRPr="00A030CB" w:rsidRDefault="00A030CB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030C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Price: </w:t>
                    </w:r>
                    <w:r w:rsidR="00DD591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$1,414,340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761"/>
    <w:multiLevelType w:val="hybridMultilevel"/>
    <w:tmpl w:val="9092A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D7D38"/>
    <w:multiLevelType w:val="hybridMultilevel"/>
    <w:tmpl w:val="EDAEB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329F7E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1396E"/>
    <w:multiLevelType w:val="hybridMultilevel"/>
    <w:tmpl w:val="C082D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34447"/>
    <w:multiLevelType w:val="hybridMultilevel"/>
    <w:tmpl w:val="50984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B5608"/>
    <w:multiLevelType w:val="hybridMultilevel"/>
    <w:tmpl w:val="4D9CB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45A50"/>
    <w:multiLevelType w:val="hybridMultilevel"/>
    <w:tmpl w:val="DC5C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40F32"/>
    <w:multiLevelType w:val="hybridMultilevel"/>
    <w:tmpl w:val="4BECE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4801"/>
    <w:multiLevelType w:val="hybridMultilevel"/>
    <w:tmpl w:val="CF5CB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f3cb40,#145c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75"/>
    <w:rsid w:val="000072D8"/>
    <w:rsid w:val="000129C1"/>
    <w:rsid w:val="00015BD5"/>
    <w:rsid w:val="00021593"/>
    <w:rsid w:val="00027B8E"/>
    <w:rsid w:val="00042B07"/>
    <w:rsid w:val="00045317"/>
    <w:rsid w:val="00072D9E"/>
    <w:rsid w:val="00080BBB"/>
    <w:rsid w:val="000A2683"/>
    <w:rsid w:val="000C397A"/>
    <w:rsid w:val="000C566A"/>
    <w:rsid w:val="000D2FA2"/>
    <w:rsid w:val="001030AB"/>
    <w:rsid w:val="0012323F"/>
    <w:rsid w:val="001259E7"/>
    <w:rsid w:val="0012666B"/>
    <w:rsid w:val="0017025C"/>
    <w:rsid w:val="00173DC0"/>
    <w:rsid w:val="00186589"/>
    <w:rsid w:val="00190F67"/>
    <w:rsid w:val="00191B55"/>
    <w:rsid w:val="0019390F"/>
    <w:rsid w:val="001B1D2D"/>
    <w:rsid w:val="001E1722"/>
    <w:rsid w:val="001E1AA0"/>
    <w:rsid w:val="001E4E6E"/>
    <w:rsid w:val="001F20B9"/>
    <w:rsid w:val="001F2979"/>
    <w:rsid w:val="001F36BC"/>
    <w:rsid w:val="001F5677"/>
    <w:rsid w:val="002012ED"/>
    <w:rsid w:val="00203EB6"/>
    <w:rsid w:val="002078C5"/>
    <w:rsid w:val="00235C3C"/>
    <w:rsid w:val="00252A50"/>
    <w:rsid w:val="002621F3"/>
    <w:rsid w:val="0026555A"/>
    <w:rsid w:val="002B34E5"/>
    <w:rsid w:val="002B357E"/>
    <w:rsid w:val="002D5E5F"/>
    <w:rsid w:val="002E7EF2"/>
    <w:rsid w:val="002F4B7D"/>
    <w:rsid w:val="00325F09"/>
    <w:rsid w:val="00347A86"/>
    <w:rsid w:val="00354F43"/>
    <w:rsid w:val="00363DCB"/>
    <w:rsid w:val="003648B6"/>
    <w:rsid w:val="003B3571"/>
    <w:rsid w:val="003C5746"/>
    <w:rsid w:val="003E0717"/>
    <w:rsid w:val="00412FE6"/>
    <w:rsid w:val="00416E43"/>
    <w:rsid w:val="004313BC"/>
    <w:rsid w:val="00434AE1"/>
    <w:rsid w:val="00446939"/>
    <w:rsid w:val="004528C7"/>
    <w:rsid w:val="004569F2"/>
    <w:rsid w:val="0048654B"/>
    <w:rsid w:val="00493D22"/>
    <w:rsid w:val="00494A14"/>
    <w:rsid w:val="004A00B3"/>
    <w:rsid w:val="004B5167"/>
    <w:rsid w:val="004D206B"/>
    <w:rsid w:val="004E79FA"/>
    <w:rsid w:val="00503FCC"/>
    <w:rsid w:val="00507B15"/>
    <w:rsid w:val="00510EAA"/>
    <w:rsid w:val="00517581"/>
    <w:rsid w:val="00526698"/>
    <w:rsid w:val="0053152E"/>
    <w:rsid w:val="005336DE"/>
    <w:rsid w:val="005538EC"/>
    <w:rsid w:val="00584DDC"/>
    <w:rsid w:val="00585253"/>
    <w:rsid w:val="00594975"/>
    <w:rsid w:val="005B462B"/>
    <w:rsid w:val="005C7217"/>
    <w:rsid w:val="005D4E08"/>
    <w:rsid w:val="005E32F4"/>
    <w:rsid w:val="005F7112"/>
    <w:rsid w:val="0061210B"/>
    <w:rsid w:val="00633F8F"/>
    <w:rsid w:val="00641E53"/>
    <w:rsid w:val="00647C61"/>
    <w:rsid w:val="006571A7"/>
    <w:rsid w:val="00670A5E"/>
    <w:rsid w:val="00695D57"/>
    <w:rsid w:val="00697356"/>
    <w:rsid w:val="006A52FB"/>
    <w:rsid w:val="006A7044"/>
    <w:rsid w:val="006B2C00"/>
    <w:rsid w:val="006C0BBC"/>
    <w:rsid w:val="006C4AB7"/>
    <w:rsid w:val="006D7B74"/>
    <w:rsid w:val="00704AA1"/>
    <w:rsid w:val="00714B32"/>
    <w:rsid w:val="0073069E"/>
    <w:rsid w:val="00735574"/>
    <w:rsid w:val="0073781F"/>
    <w:rsid w:val="007400A3"/>
    <w:rsid w:val="00744B9D"/>
    <w:rsid w:val="00747D5F"/>
    <w:rsid w:val="00775AB4"/>
    <w:rsid w:val="007B7315"/>
    <w:rsid w:val="007C169E"/>
    <w:rsid w:val="007D5ECA"/>
    <w:rsid w:val="007E27DC"/>
    <w:rsid w:val="007F5FF4"/>
    <w:rsid w:val="00812162"/>
    <w:rsid w:val="00816BD8"/>
    <w:rsid w:val="0083245F"/>
    <w:rsid w:val="0084230E"/>
    <w:rsid w:val="008521A8"/>
    <w:rsid w:val="00870BF8"/>
    <w:rsid w:val="00874636"/>
    <w:rsid w:val="00880B9F"/>
    <w:rsid w:val="00881C14"/>
    <w:rsid w:val="008A7804"/>
    <w:rsid w:val="008C18B1"/>
    <w:rsid w:val="008C37AA"/>
    <w:rsid w:val="008C4558"/>
    <w:rsid w:val="008D377E"/>
    <w:rsid w:val="008E0675"/>
    <w:rsid w:val="0091018D"/>
    <w:rsid w:val="00933371"/>
    <w:rsid w:val="00937FB2"/>
    <w:rsid w:val="00940CE6"/>
    <w:rsid w:val="00960958"/>
    <w:rsid w:val="0097769A"/>
    <w:rsid w:val="00995784"/>
    <w:rsid w:val="009A7F6A"/>
    <w:rsid w:val="009F0971"/>
    <w:rsid w:val="00A00176"/>
    <w:rsid w:val="00A01600"/>
    <w:rsid w:val="00A030CB"/>
    <w:rsid w:val="00A31369"/>
    <w:rsid w:val="00A4427B"/>
    <w:rsid w:val="00A75E49"/>
    <w:rsid w:val="00A818AC"/>
    <w:rsid w:val="00AC26EF"/>
    <w:rsid w:val="00AC35A0"/>
    <w:rsid w:val="00AC6942"/>
    <w:rsid w:val="00AE0914"/>
    <w:rsid w:val="00AF1E5E"/>
    <w:rsid w:val="00B0686D"/>
    <w:rsid w:val="00B21CAA"/>
    <w:rsid w:val="00B224BA"/>
    <w:rsid w:val="00B421F9"/>
    <w:rsid w:val="00B44591"/>
    <w:rsid w:val="00B4533D"/>
    <w:rsid w:val="00B50E36"/>
    <w:rsid w:val="00B7770D"/>
    <w:rsid w:val="00B861EE"/>
    <w:rsid w:val="00BA3D77"/>
    <w:rsid w:val="00BC65CD"/>
    <w:rsid w:val="00BE1CEA"/>
    <w:rsid w:val="00BE46C1"/>
    <w:rsid w:val="00BF0C04"/>
    <w:rsid w:val="00BF31A3"/>
    <w:rsid w:val="00C255B1"/>
    <w:rsid w:val="00C25A54"/>
    <w:rsid w:val="00C41E50"/>
    <w:rsid w:val="00C47237"/>
    <w:rsid w:val="00C54AE7"/>
    <w:rsid w:val="00C7341F"/>
    <w:rsid w:val="00C74247"/>
    <w:rsid w:val="00C828AB"/>
    <w:rsid w:val="00C85552"/>
    <w:rsid w:val="00C85D63"/>
    <w:rsid w:val="00CA4721"/>
    <w:rsid w:val="00CD4A33"/>
    <w:rsid w:val="00D03501"/>
    <w:rsid w:val="00D134FE"/>
    <w:rsid w:val="00D24C59"/>
    <w:rsid w:val="00D461FC"/>
    <w:rsid w:val="00D56B76"/>
    <w:rsid w:val="00D56C65"/>
    <w:rsid w:val="00D66C53"/>
    <w:rsid w:val="00D67FBB"/>
    <w:rsid w:val="00D83B9A"/>
    <w:rsid w:val="00D85AE6"/>
    <w:rsid w:val="00D9491D"/>
    <w:rsid w:val="00D95C93"/>
    <w:rsid w:val="00DA0169"/>
    <w:rsid w:val="00DA6ED3"/>
    <w:rsid w:val="00DB64D6"/>
    <w:rsid w:val="00DB68B6"/>
    <w:rsid w:val="00DD5912"/>
    <w:rsid w:val="00DE32DA"/>
    <w:rsid w:val="00DE376F"/>
    <w:rsid w:val="00DF5653"/>
    <w:rsid w:val="00DF654A"/>
    <w:rsid w:val="00E0045B"/>
    <w:rsid w:val="00E20DC2"/>
    <w:rsid w:val="00E43BC8"/>
    <w:rsid w:val="00E56EF8"/>
    <w:rsid w:val="00E57C56"/>
    <w:rsid w:val="00EA6CEE"/>
    <w:rsid w:val="00EC7989"/>
    <w:rsid w:val="00EE0224"/>
    <w:rsid w:val="00EE7754"/>
    <w:rsid w:val="00F01C0D"/>
    <w:rsid w:val="00F16B4F"/>
    <w:rsid w:val="00F25E1F"/>
    <w:rsid w:val="00F3021F"/>
    <w:rsid w:val="00F44FB3"/>
    <w:rsid w:val="00F54113"/>
    <w:rsid w:val="00F57CD9"/>
    <w:rsid w:val="00F71CB4"/>
    <w:rsid w:val="00F74462"/>
    <w:rsid w:val="00F85D79"/>
    <w:rsid w:val="00FC59AE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3cb40,#145c9e"/>
    </o:shapedefaults>
    <o:shapelayout v:ext="edit">
      <o:idmap v:ext="edit" data="1"/>
    </o:shapelayout>
  </w:shapeDefaults>
  <w:decimalSymbol w:val="."/>
  <w:listSeparator w:val=","/>
  <w14:docId w14:val="638B3B69"/>
  <w15:docId w15:val="{990E99DA-D944-48BC-A8E1-57FAB41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09F2"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rsid w:val="003809F2"/>
    <w:pPr>
      <w:keepNext/>
      <w:spacing w:before="240" w:after="60"/>
      <w:outlineLvl w:val="0"/>
    </w:pPr>
    <w:rPr>
      <w:rFonts w:cs="Arial"/>
      <w:b/>
      <w:bCs/>
      <w:caps/>
      <w:color w:val="D42E5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809F2"/>
    <w:pPr>
      <w:keepNext/>
      <w:outlineLvl w:val="1"/>
    </w:pPr>
    <w:rPr>
      <w:rFonts w:ascii="Arial" w:hAnsi="Arial"/>
      <w:b/>
      <w:bCs/>
      <w:color w:val="FF0000"/>
      <w:sz w:val="18"/>
    </w:rPr>
  </w:style>
  <w:style w:type="paragraph" w:styleId="Heading3">
    <w:name w:val="heading 3"/>
    <w:basedOn w:val="Normal"/>
    <w:next w:val="Normal"/>
    <w:qFormat/>
    <w:rsid w:val="003809F2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09F2"/>
  </w:style>
  <w:style w:type="paragraph" w:styleId="Header">
    <w:name w:val="header"/>
    <w:basedOn w:val="Normal"/>
    <w:rsid w:val="003809F2"/>
    <w:pPr>
      <w:spacing w:after="40"/>
      <w:ind w:left="3888"/>
    </w:pPr>
    <w:rPr>
      <w:b/>
      <w:color w:val="D42E50"/>
      <w:sz w:val="36"/>
    </w:rPr>
  </w:style>
  <w:style w:type="paragraph" w:customStyle="1" w:styleId="RegandSerialNums">
    <w:name w:val="Reg and Serial Nums"/>
    <w:basedOn w:val="Normal"/>
    <w:rsid w:val="003809F2"/>
    <w:pPr>
      <w:spacing w:after="60"/>
      <w:ind w:left="3888"/>
    </w:pPr>
    <w:rPr>
      <w:caps/>
    </w:rPr>
  </w:style>
  <w:style w:type="paragraph" w:customStyle="1" w:styleId="Price">
    <w:name w:val="Price"/>
    <w:basedOn w:val="Normal"/>
    <w:rsid w:val="003809F2"/>
    <w:pPr>
      <w:ind w:left="3888"/>
    </w:pPr>
    <w:rPr>
      <w:b/>
      <w:spacing w:val="24"/>
      <w:sz w:val="24"/>
    </w:rPr>
  </w:style>
  <w:style w:type="character" w:styleId="Hyperlink">
    <w:name w:val="Hyperlink"/>
    <w:basedOn w:val="DefaultParagraphFont"/>
    <w:rsid w:val="003809F2"/>
    <w:rPr>
      <w:color w:val="0000FF"/>
      <w:u w:val="single"/>
    </w:rPr>
  </w:style>
  <w:style w:type="paragraph" w:styleId="BodyTextIndent">
    <w:name w:val="Body Text Indent"/>
    <w:basedOn w:val="Normal"/>
    <w:rsid w:val="003809F2"/>
    <w:pPr>
      <w:ind w:left="360"/>
    </w:pPr>
    <w:rPr>
      <w:rFonts w:ascii="Arial" w:hAnsi="Arial" w:cs="Arial"/>
      <w:b/>
      <w:bCs/>
    </w:rPr>
  </w:style>
  <w:style w:type="paragraph" w:customStyle="1" w:styleId="Time">
    <w:name w:val="Time"/>
    <w:basedOn w:val="RegandSerialNums"/>
    <w:next w:val="Normal"/>
    <w:rsid w:val="003809F2"/>
    <w:pPr>
      <w:ind w:left="0"/>
      <w:jc w:val="center"/>
    </w:pPr>
  </w:style>
  <w:style w:type="character" w:customStyle="1" w:styleId="resultsdatatext">
    <w:name w:val="results_datatext"/>
    <w:basedOn w:val="DefaultParagraphFont"/>
    <w:rsid w:val="00C15088"/>
  </w:style>
  <w:style w:type="paragraph" w:styleId="PlainText">
    <w:name w:val="Plain Text"/>
    <w:basedOn w:val="Normal"/>
    <w:link w:val="PlainTextChar"/>
    <w:uiPriority w:val="99"/>
    <w:unhideWhenUsed/>
    <w:rsid w:val="00312E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EA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4D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B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7B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15"/>
    <w:pPr>
      <w:ind w:left="720"/>
      <w:contextualSpacing/>
    </w:pPr>
  </w:style>
  <w:style w:type="paragraph" w:customStyle="1" w:styleId="Style1">
    <w:name w:val="Style1"/>
    <w:basedOn w:val="Heading1"/>
    <w:qFormat/>
    <w:rsid w:val="00045317"/>
    <w:pPr>
      <w:spacing w:before="120"/>
    </w:pPr>
    <w:rPr>
      <w:rFonts w:ascii="Arial" w:hAnsi="Arial"/>
      <w:caps w:val="0"/>
      <w:color w:val="C00000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9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flypas.com" TargetMode="External"/><Relationship Id="rId1" Type="http://schemas.openxmlformats.org/officeDocument/2006/relationships/hyperlink" Target="mailto:sales@flyp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2769</Characters>
  <Application>Microsoft Office Word</Application>
  <DocSecurity>0</DocSecurity>
  <Lines>57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</vt:lpstr>
    </vt:vector>
  </TitlesOfParts>
  <Company>DHI Visual Communication</Company>
  <LinksUpToDate>false</LinksUpToDate>
  <CharactersWithSpaces>3166</CharactersWithSpaces>
  <SharedDoc>false</SharedDoc>
  <HLinks>
    <vt:vector size="24" baseType="variant">
      <vt:variant>
        <vt:i4>6094934</vt:i4>
      </vt:variant>
      <vt:variant>
        <vt:i4>3</vt:i4>
      </vt:variant>
      <vt:variant>
        <vt:i4>0</vt:i4>
      </vt:variant>
      <vt:variant>
        <vt:i4>5</vt:i4>
      </vt:variant>
      <vt:variant>
        <vt:lpwstr>http://vimeo.com/68963308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http://www.diamond-air.at/2660+M52087573ab0.html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http://www.flypas.com/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mailto:sales@flypas.com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Kenneth Walters</dc:creator>
  <cp:lastModifiedBy>Aleida Garcia</cp:lastModifiedBy>
  <cp:revision>7</cp:revision>
  <cp:lastPrinted>2019-02-08T15:03:00Z</cp:lastPrinted>
  <dcterms:created xsi:type="dcterms:W3CDTF">2020-11-17T16:53:00Z</dcterms:created>
  <dcterms:modified xsi:type="dcterms:W3CDTF">2020-11-17T16:57:00Z</dcterms:modified>
</cp:coreProperties>
</file>