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270"/>
        <w:gridCol w:w="1188"/>
        <w:gridCol w:w="2792"/>
        <w:gridCol w:w="2793"/>
      </w:tblGrid>
      <w:tr w:rsidR="00F269DE" w:rsidRPr="00F269DE" w14:paraId="11651AD6" w14:textId="77777777" w:rsidTr="00DF0E59">
        <w:tc>
          <w:tcPr>
            <w:tcW w:w="5575" w:type="dxa"/>
            <w:gridSpan w:val="3"/>
          </w:tcPr>
          <w:p w14:paraId="5C9220A8" w14:textId="359AF3BB" w:rsidR="00F269DE" w:rsidRPr="00F269DE" w:rsidRDefault="00F269DE" w:rsidP="005C4943">
            <w:pPr>
              <w:pStyle w:val="TableParagraph"/>
              <w:ind w:left="43"/>
              <w:rPr>
                <w:b/>
                <w:sz w:val="24"/>
              </w:rPr>
            </w:pPr>
            <w:r w:rsidRPr="00F269DE">
              <w:rPr>
                <w:b/>
                <w:sz w:val="24"/>
              </w:rPr>
              <w:t>201</w:t>
            </w:r>
            <w:r w:rsidR="00607816">
              <w:rPr>
                <w:b/>
                <w:sz w:val="24"/>
              </w:rPr>
              <w:t>6</w:t>
            </w:r>
            <w:r w:rsidRPr="00F269DE">
              <w:rPr>
                <w:b/>
                <w:sz w:val="24"/>
              </w:rPr>
              <w:t xml:space="preserve"> Garmin G2000 Cessna T240 </w:t>
            </w:r>
            <w:proofErr w:type="spellStart"/>
            <w:r w:rsidRPr="00F269DE">
              <w:rPr>
                <w:b/>
                <w:sz w:val="24"/>
              </w:rPr>
              <w:t>TTx</w:t>
            </w:r>
            <w:proofErr w:type="spellEnd"/>
          </w:p>
        </w:tc>
        <w:tc>
          <w:tcPr>
            <w:tcW w:w="5585" w:type="dxa"/>
            <w:gridSpan w:val="2"/>
          </w:tcPr>
          <w:p w14:paraId="6CFBC297" w14:textId="0487A313" w:rsidR="00F269DE" w:rsidRPr="00F269DE" w:rsidRDefault="00F269DE" w:rsidP="005C4943">
            <w:pPr>
              <w:jc w:val="right"/>
              <w:rPr>
                <w:rFonts w:ascii="Arial" w:hAnsi="Arial" w:cs="Arial"/>
              </w:rPr>
            </w:pPr>
            <w:r w:rsidRPr="00F269DE">
              <w:rPr>
                <w:rFonts w:ascii="Arial" w:hAnsi="Arial" w:cs="Arial"/>
                <w:b/>
                <w:sz w:val="24"/>
              </w:rPr>
              <w:t>N</w:t>
            </w:r>
            <w:r w:rsidR="00F70DE5">
              <w:rPr>
                <w:rFonts w:ascii="Arial" w:hAnsi="Arial" w:cs="Arial"/>
                <w:b/>
                <w:sz w:val="24"/>
              </w:rPr>
              <w:t>240MS</w:t>
            </w:r>
            <w:r w:rsidRPr="00F269DE">
              <w:rPr>
                <w:rFonts w:ascii="Arial" w:hAnsi="Arial" w:cs="Arial"/>
                <w:b/>
                <w:sz w:val="24"/>
              </w:rPr>
              <w:t xml:space="preserve"> Serial Number:  T24002</w:t>
            </w:r>
            <w:r w:rsidR="00607816">
              <w:rPr>
                <w:rFonts w:ascii="Arial" w:hAnsi="Arial" w:cs="Arial"/>
                <w:b/>
                <w:sz w:val="24"/>
              </w:rPr>
              <w:t>1</w:t>
            </w:r>
            <w:r w:rsidR="00F70DE5">
              <w:rPr>
                <w:rFonts w:ascii="Arial" w:hAnsi="Arial" w:cs="Arial"/>
                <w:b/>
                <w:sz w:val="24"/>
              </w:rPr>
              <w:t>20</w:t>
            </w:r>
          </w:p>
        </w:tc>
      </w:tr>
      <w:tr w:rsidR="00F269DE" w:rsidRPr="00F269DE" w14:paraId="538EA0FA" w14:textId="77777777" w:rsidTr="00870A0A">
        <w:trPr>
          <w:trHeight w:val="3726"/>
        </w:trPr>
        <w:tc>
          <w:tcPr>
            <w:tcW w:w="11160" w:type="dxa"/>
            <w:gridSpan w:val="5"/>
            <w:tcBorders>
              <w:bottom w:val="single" w:sz="18" w:space="0" w:color="auto"/>
            </w:tcBorders>
          </w:tcPr>
          <w:p w14:paraId="6EC34082" w14:textId="70BA0045" w:rsidR="00F269DE" w:rsidRPr="00F269DE" w:rsidRDefault="00870A0A" w:rsidP="00F269D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6F3000" wp14:editId="419A0BE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2135082</wp:posOffset>
                      </wp:positionV>
                      <wp:extent cx="1189360" cy="21399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9360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96B1A2" w14:textId="38CF02A1" w:rsidR="0090105A" w:rsidRPr="0090105A" w:rsidRDefault="0015506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93 </w:t>
                                  </w:r>
                                  <w:r w:rsidR="0090105A" w:rsidRPr="00BB2E2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Total</w:t>
                                  </w:r>
                                  <w:proofErr w:type="gramEnd"/>
                                  <w:r w:rsidR="0090105A" w:rsidRPr="00BB2E2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F3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.95pt;margin-top:168.1pt;width:93.65pt;height:1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" fillcolor="white [3201]" stroked="f" strokeweight=".5pt">
                      <v:textbox>
                        <w:txbxContent>
                          <w:p w14:paraId="0C96B1A2" w14:textId="38CF02A1" w:rsidR="0090105A" w:rsidRPr="0090105A" w:rsidRDefault="0015506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93 </w:t>
                            </w:r>
                            <w:r w:rsidR="0090105A" w:rsidRPr="00BB2E2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Total</w:t>
                            </w:r>
                            <w:proofErr w:type="gramEnd"/>
                            <w:r w:rsidR="0090105A" w:rsidRPr="00BB2E2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F091B6E" wp14:editId="629C7DA9">
                  <wp:extent cx="5516466" cy="2097169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240MS_1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43" b="14831"/>
                          <a:stretch/>
                        </pic:blipFill>
                        <pic:spPr bwMode="auto">
                          <a:xfrm>
                            <a:off x="0" y="0"/>
                            <a:ext cx="5547666" cy="210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53080" w:rsidRPr="00F269DE" w14:paraId="1CD43CA8" w14:textId="77777777" w:rsidTr="002C231F">
        <w:tc>
          <w:tcPr>
            <w:tcW w:w="4117" w:type="dxa"/>
            <w:tcBorders>
              <w:top w:val="single" w:sz="18" w:space="0" w:color="auto"/>
              <w:bottom w:val="nil"/>
              <w:right w:val="nil"/>
            </w:tcBorders>
            <w:vAlign w:val="bottom"/>
          </w:tcPr>
          <w:p w14:paraId="21C28A70" w14:textId="5B750BE1" w:rsidR="00D53080" w:rsidRPr="00C91635" w:rsidRDefault="00D53080" w:rsidP="00D53080">
            <w:pPr>
              <w:pStyle w:val="TableParagraph"/>
              <w:ind w:left="43"/>
              <w:rPr>
                <w:b/>
                <w:sz w:val="24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3F45A894" w14:textId="6A5F0CA5" w:rsidR="00D53080" w:rsidRPr="00C91635" w:rsidRDefault="00D53080" w:rsidP="00D53080">
            <w:pPr>
              <w:pStyle w:val="TableParagraph"/>
              <w:ind w:left="43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55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E6110F3" w14:textId="3526452A" w:rsidR="00D53080" w:rsidRPr="001B77B1" w:rsidRDefault="00B764DF" w:rsidP="00D53080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i/>
              </w:rPr>
              <w:t>Dark</w:t>
            </w:r>
            <w:r w:rsidR="002C231F" w:rsidRPr="00C10AA4">
              <w:rPr>
                <w:rFonts w:ascii="Arial" w:hAnsi="Arial" w:cs="Arial"/>
                <w:b/>
                <w:i/>
              </w:rPr>
              <w:t xml:space="preserve"> Seats</w:t>
            </w:r>
          </w:p>
        </w:tc>
      </w:tr>
      <w:tr w:rsidR="006951C3" w:rsidRPr="00F269DE" w14:paraId="6237EFD1" w14:textId="77777777" w:rsidTr="002C231F">
        <w:tc>
          <w:tcPr>
            <w:tcW w:w="4117" w:type="dxa"/>
            <w:tcBorders>
              <w:top w:val="nil"/>
              <w:bottom w:val="nil"/>
            </w:tcBorders>
            <w:vAlign w:val="bottom"/>
          </w:tcPr>
          <w:p w14:paraId="1527AE9C" w14:textId="7C681614" w:rsidR="006951C3" w:rsidRPr="00387B7E" w:rsidRDefault="006951C3" w:rsidP="00D53080">
            <w:pPr>
              <w:pStyle w:val="TableParagraph"/>
              <w:rPr>
                <w:rFonts w:ascii="Times New Roman"/>
                <w:sz w:val="20"/>
              </w:rPr>
            </w:pPr>
            <w:r w:rsidRPr="00387B7E">
              <w:rPr>
                <w:sz w:val="20"/>
              </w:rPr>
              <w:t xml:space="preserve">Standard Empty Weight:  2535 </w:t>
            </w:r>
            <w:proofErr w:type="spellStart"/>
            <w:r w:rsidRPr="00387B7E">
              <w:rPr>
                <w:sz w:val="20"/>
              </w:rPr>
              <w:t>lbs</w:t>
            </w:r>
            <w:proofErr w:type="spellEnd"/>
          </w:p>
        </w:tc>
        <w:tc>
          <w:tcPr>
            <w:tcW w:w="145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E624547" w14:textId="2E0262D0" w:rsidR="006951C3" w:rsidRPr="00C91635" w:rsidRDefault="006951C3" w:rsidP="00D53080">
            <w:pPr>
              <w:pStyle w:val="TableParagraph"/>
              <w:ind w:left="43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14:paraId="0B088DE3" w14:textId="2BE08422" w:rsidR="00A976FC" w:rsidRPr="00F269DE" w:rsidRDefault="00870A0A" w:rsidP="00D5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39C811" wp14:editId="40BAFBFB">
                  <wp:extent cx="3409315" cy="227266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240MS_3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315" cy="227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1C3" w:rsidRPr="00F269DE" w14:paraId="26AB8544" w14:textId="77777777" w:rsidTr="006225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6F8012A" w14:textId="767EE579" w:rsidR="006951C3" w:rsidRPr="00387B7E" w:rsidRDefault="006951C3" w:rsidP="00D53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35172BD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3A0B1D77" w14:textId="77777777" w:rsidTr="00D53080">
        <w:trPr>
          <w:trHeight w:val="64"/>
        </w:trPr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D245BEB" w14:textId="34558CD5" w:rsidR="006951C3" w:rsidRPr="00387B7E" w:rsidRDefault="006951C3" w:rsidP="00D53080">
            <w:pPr>
              <w:pStyle w:val="TableParagraph"/>
              <w:ind w:left="43"/>
              <w:rPr>
                <w:b/>
                <w:sz w:val="20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6E71486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78B81738" w14:textId="77777777" w:rsidTr="0062257C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7762E54" w14:textId="6896F257" w:rsidR="006951C3" w:rsidRPr="00387B7E" w:rsidRDefault="006951C3" w:rsidP="00D53080">
            <w:pPr>
              <w:pStyle w:val="TableParagraph"/>
              <w:ind w:left="43"/>
              <w:rPr>
                <w:b/>
                <w:sz w:val="20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BDC2D05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951C3" w:rsidRPr="00F269DE" w14:paraId="7F926597" w14:textId="77777777" w:rsidTr="00D53080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495FA9AB" w14:textId="01F77092" w:rsidR="006951C3" w:rsidRPr="00387B7E" w:rsidRDefault="006951C3" w:rsidP="00D53080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b/>
                <w:sz w:val="18"/>
              </w:rPr>
              <w:t>Exterior: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75FCD55E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764DF" w:rsidRPr="00FA70BF" w14:paraId="0F249D06" w14:textId="77777777" w:rsidTr="00311AFE">
        <w:tc>
          <w:tcPr>
            <w:tcW w:w="438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E50482B" w14:textId="6F7DCFC4" w:rsidR="00B764DF" w:rsidRPr="00FA70BF" w:rsidRDefault="00B764DF" w:rsidP="00B764DF">
            <w:pPr>
              <w:pStyle w:val="TableParagraph"/>
              <w:ind w:left="43"/>
              <w:rPr>
                <w:sz w:val="18"/>
              </w:rPr>
            </w:pPr>
            <w:r w:rsidRPr="00FA70BF">
              <w:rPr>
                <w:sz w:val="18"/>
              </w:rPr>
              <w:t>Apex M</w:t>
            </w:r>
            <w:r>
              <w:rPr>
                <w:sz w:val="18"/>
              </w:rPr>
              <w:t>ajor</w:t>
            </w:r>
            <w:r w:rsidRPr="00FA70BF">
              <w:rPr>
                <w:sz w:val="18"/>
              </w:rPr>
              <w:t xml:space="preserve">: </w:t>
            </w:r>
            <w:r>
              <w:rPr>
                <w:sz w:val="18"/>
              </w:rPr>
              <w:t>Radiant Red Pearl with Phantom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8ED6C44" w14:textId="510895E7" w:rsidR="00B764DF" w:rsidRPr="00FA70BF" w:rsidRDefault="00B764DF" w:rsidP="00B764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75F53F5" w14:textId="77777777" w:rsidR="00B764DF" w:rsidRPr="00FA70BF" w:rsidRDefault="00B764DF" w:rsidP="00B764D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764DF" w:rsidRPr="00F269DE" w14:paraId="5BD56A3A" w14:textId="77777777" w:rsidTr="002C231F">
        <w:trPr>
          <w:trHeight w:val="99"/>
        </w:trPr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0AA89971" w14:textId="708A4B24" w:rsidR="00B764DF" w:rsidRPr="00FA70BF" w:rsidRDefault="00B764DF" w:rsidP="00B764D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Gray Pearl </w:t>
            </w:r>
            <w:r w:rsidRPr="00FA70BF">
              <w:rPr>
                <w:sz w:val="18"/>
              </w:rPr>
              <w:t>Stripes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113489D" w14:textId="77777777" w:rsidR="00B764DF" w:rsidRPr="00387B7E" w:rsidRDefault="00B764DF" w:rsidP="00B764DF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6951C3" w:rsidRPr="00F269DE" w14:paraId="01B39143" w14:textId="77777777" w:rsidTr="00D53080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5591FF2" w14:textId="6AD02E14" w:rsidR="006951C3" w:rsidRPr="00387B7E" w:rsidRDefault="006951C3" w:rsidP="00D53080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72B42EE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C231F" w:rsidRPr="00F269DE" w14:paraId="7436B736" w14:textId="77777777" w:rsidTr="002C231F">
        <w:tc>
          <w:tcPr>
            <w:tcW w:w="4117" w:type="dxa"/>
            <w:tcBorders>
              <w:top w:val="nil"/>
              <w:right w:val="nil"/>
            </w:tcBorders>
            <w:vAlign w:val="bottom"/>
          </w:tcPr>
          <w:p w14:paraId="60D860EC" w14:textId="77777777" w:rsidR="002C231F" w:rsidRPr="00387B7E" w:rsidRDefault="002C231F" w:rsidP="002C231F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b/>
                <w:sz w:val="18"/>
              </w:rPr>
              <w:t>Interior: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80B36AB" w14:textId="77777777" w:rsidR="002C231F" w:rsidRPr="00387B7E" w:rsidRDefault="002C231F" w:rsidP="002C231F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13D3569" w14:textId="77777777" w:rsidR="002C231F" w:rsidRPr="00F269DE" w:rsidRDefault="002C231F" w:rsidP="002C231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61F2E" w:rsidRPr="00F269DE" w14:paraId="714435A1" w14:textId="77777777" w:rsidTr="002C231F">
        <w:trPr>
          <w:trHeight w:val="282"/>
        </w:trPr>
        <w:tc>
          <w:tcPr>
            <w:tcW w:w="4117" w:type="dxa"/>
            <w:tcBorders>
              <w:bottom w:val="nil"/>
            </w:tcBorders>
            <w:vAlign w:val="bottom"/>
          </w:tcPr>
          <w:p w14:paraId="721F8A0D" w14:textId="154560AA" w:rsidR="00B61F2E" w:rsidRPr="00C10AA4" w:rsidRDefault="00B61F2E" w:rsidP="00B61F2E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 xml:space="preserve">Dark </w:t>
            </w:r>
            <w:r w:rsidRPr="00C10AA4">
              <w:rPr>
                <w:sz w:val="18"/>
              </w:rPr>
              <w:t>Seat Option</w:t>
            </w:r>
          </w:p>
        </w:tc>
        <w:tc>
          <w:tcPr>
            <w:tcW w:w="145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F00033E" w14:textId="516BA68B" w:rsidR="00B61F2E" w:rsidRPr="00C10AA4" w:rsidRDefault="00B61F2E" w:rsidP="00B61F2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7E89385D" w14:textId="77777777" w:rsidR="00B61F2E" w:rsidRPr="00F269DE" w:rsidRDefault="00B61F2E" w:rsidP="00B61F2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61F2E" w:rsidRPr="00F269DE" w14:paraId="651ACC24" w14:textId="77777777" w:rsidTr="002C231F">
        <w:trPr>
          <w:trHeight w:val="281"/>
        </w:trPr>
        <w:tc>
          <w:tcPr>
            <w:tcW w:w="4117" w:type="dxa"/>
            <w:tcBorders>
              <w:top w:val="nil"/>
              <w:bottom w:val="nil"/>
            </w:tcBorders>
            <w:vAlign w:val="bottom"/>
          </w:tcPr>
          <w:p w14:paraId="60CA466A" w14:textId="5E5C83E0" w:rsidR="00B61F2E" w:rsidRPr="00C10AA4" w:rsidRDefault="00B61F2E" w:rsidP="00B61F2E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4AFC441F" w14:textId="74438BF1" w:rsidR="00B61F2E" w:rsidRPr="00C10AA4" w:rsidRDefault="00B61F2E" w:rsidP="00B61F2E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ACE3D84" w14:textId="77777777" w:rsidR="00B61F2E" w:rsidRPr="00F269DE" w:rsidRDefault="00B61F2E" w:rsidP="00B61F2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61F2E" w:rsidRPr="00F269DE" w14:paraId="30FAB012" w14:textId="77777777" w:rsidTr="002C231F"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50165D17" w14:textId="70EB9D76" w:rsidR="00B61F2E" w:rsidRPr="00387B7E" w:rsidRDefault="00B61F2E" w:rsidP="00B61F2E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b/>
                <w:sz w:val="18"/>
              </w:rPr>
              <w:t>Systems: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4FE174C" w14:textId="77777777" w:rsidR="00B61F2E" w:rsidRPr="00387B7E" w:rsidRDefault="00B61F2E" w:rsidP="00B61F2E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2D06D38" w14:textId="77777777" w:rsidR="00B61F2E" w:rsidRPr="00F269DE" w:rsidRDefault="00B61F2E" w:rsidP="00B61F2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61F2E" w:rsidRPr="00F269DE" w14:paraId="6B1ABE73" w14:textId="77777777" w:rsidTr="002C231F"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1C417B42" w14:textId="2F843756" w:rsidR="00B61F2E" w:rsidRPr="00387B7E" w:rsidRDefault="00B61F2E" w:rsidP="00B61F2E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sz w:val="18"/>
              </w:rPr>
              <w:t xml:space="preserve">TKS Flight </w:t>
            </w:r>
            <w:proofErr w:type="gramStart"/>
            <w:r w:rsidRPr="00387B7E">
              <w:rPr>
                <w:sz w:val="18"/>
              </w:rPr>
              <w:t>Into</w:t>
            </w:r>
            <w:proofErr w:type="gramEnd"/>
            <w:r w:rsidRPr="00387B7E">
              <w:rPr>
                <w:sz w:val="18"/>
              </w:rPr>
              <w:t xml:space="preserve"> Known Ice (FIKI)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72248DA" w14:textId="29E1045B" w:rsidR="00B61F2E" w:rsidRPr="00387B7E" w:rsidRDefault="00B61F2E" w:rsidP="00B61F2E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9519DAD" w14:textId="77777777" w:rsidR="00B61F2E" w:rsidRPr="00F269DE" w:rsidRDefault="00B61F2E" w:rsidP="00B61F2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61F2E" w:rsidRPr="00F269DE" w14:paraId="34490E63" w14:textId="77777777" w:rsidTr="002C231F">
        <w:tc>
          <w:tcPr>
            <w:tcW w:w="4117" w:type="dxa"/>
            <w:tcBorders>
              <w:top w:val="nil"/>
              <w:bottom w:val="nil"/>
            </w:tcBorders>
            <w:vAlign w:val="bottom"/>
          </w:tcPr>
          <w:p w14:paraId="7C09425A" w14:textId="608B5097" w:rsidR="00B61F2E" w:rsidRPr="00387B7E" w:rsidRDefault="00B61F2E" w:rsidP="00B61F2E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387B7E">
              <w:rPr>
                <w:sz w:val="18"/>
              </w:rPr>
              <w:t>Air Conditioning</w:t>
            </w:r>
          </w:p>
        </w:tc>
        <w:tc>
          <w:tcPr>
            <w:tcW w:w="145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A436B36" w14:textId="3870D314" w:rsidR="00B61F2E" w:rsidRPr="00387B7E" w:rsidRDefault="00B61F2E" w:rsidP="00B61F2E">
            <w:pPr>
              <w:pStyle w:val="TableParagraph"/>
              <w:spacing w:line="225" w:lineRule="exact"/>
              <w:ind w:right="9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774BB7A" w14:textId="77777777" w:rsidR="00B61F2E" w:rsidRPr="00F269DE" w:rsidRDefault="00B61F2E" w:rsidP="00B61F2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61F2E" w:rsidRPr="00F269DE" w14:paraId="5243AF97" w14:textId="77777777" w:rsidTr="002C231F">
        <w:tc>
          <w:tcPr>
            <w:tcW w:w="4117" w:type="dxa"/>
            <w:tcBorders>
              <w:top w:val="nil"/>
              <w:bottom w:val="nil"/>
            </w:tcBorders>
            <w:vAlign w:val="bottom"/>
          </w:tcPr>
          <w:p w14:paraId="71B9C859" w14:textId="6A66F930" w:rsidR="00B61F2E" w:rsidRPr="00387B7E" w:rsidRDefault="00B61F2E" w:rsidP="00B61F2E">
            <w:pPr>
              <w:pStyle w:val="TableParagraph"/>
              <w:spacing w:line="245" w:lineRule="exact"/>
              <w:ind w:left="43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F47FD1B" w14:textId="6856F0F6" w:rsidR="00B61F2E" w:rsidRPr="00387B7E" w:rsidRDefault="00B61F2E" w:rsidP="00B61F2E">
            <w:pPr>
              <w:pStyle w:val="TableParagraph"/>
              <w:spacing w:line="245" w:lineRule="exact"/>
              <w:ind w:right="9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7C601E7" w14:textId="77777777" w:rsidR="00B61F2E" w:rsidRPr="007B4AAC" w:rsidRDefault="00B61F2E" w:rsidP="00B61F2E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61F2E" w:rsidRPr="00F269DE" w14:paraId="65EDC80F" w14:textId="77777777" w:rsidTr="002C231F"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09B4284C" w14:textId="5D70D8BE" w:rsidR="00B61F2E" w:rsidRPr="00387B7E" w:rsidRDefault="00B61F2E" w:rsidP="00B61F2E">
            <w:pPr>
              <w:pStyle w:val="TableParagraph"/>
              <w:spacing w:line="245" w:lineRule="exact"/>
              <w:ind w:left="43"/>
              <w:rPr>
                <w:sz w:val="18"/>
              </w:rPr>
            </w:pPr>
            <w:r w:rsidRPr="00387B7E">
              <w:rPr>
                <w:b/>
                <w:sz w:val="18"/>
              </w:rPr>
              <w:t>Avionics: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F7AA96C" w14:textId="77777777" w:rsidR="00B61F2E" w:rsidRPr="00387B7E" w:rsidRDefault="00B61F2E" w:rsidP="00B61F2E">
            <w:pPr>
              <w:pStyle w:val="TableParagraph"/>
              <w:spacing w:line="245" w:lineRule="exact"/>
              <w:ind w:right="9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7FC28ED0" w14:textId="77777777" w:rsidR="00B61F2E" w:rsidRPr="007B4AAC" w:rsidRDefault="00B61F2E" w:rsidP="00B61F2E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61F2E" w:rsidRPr="00F269DE" w14:paraId="2AFE16BB" w14:textId="77777777" w:rsidTr="00CB54DD">
        <w:trPr>
          <w:trHeight w:val="180"/>
        </w:trPr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6E20C316" w14:textId="4D37DEA5" w:rsidR="00B61F2E" w:rsidRPr="00B764DF" w:rsidRDefault="00B61F2E" w:rsidP="00B61F2E">
            <w:pPr>
              <w:pStyle w:val="TableParagraph"/>
              <w:ind w:left="43"/>
              <w:rPr>
                <w:b/>
                <w:sz w:val="18"/>
              </w:rPr>
            </w:pPr>
            <w:r w:rsidRPr="00B764DF">
              <w:rPr>
                <w:sz w:val="18"/>
              </w:rPr>
              <w:t>Garmin GTS800 Traffic Advisory System (TAS)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9E90273" w14:textId="5B5E6CB2" w:rsidR="00B61F2E" w:rsidRPr="00387B7E" w:rsidRDefault="00B61F2E" w:rsidP="00B61F2E">
            <w:pPr>
              <w:pStyle w:val="TableParagraph"/>
              <w:ind w:left="43"/>
              <w:jc w:val="center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7B0FDF7F" w14:textId="77777777" w:rsidR="00B61F2E" w:rsidRPr="007B4AAC" w:rsidRDefault="00B61F2E" w:rsidP="00B61F2E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61F2E" w:rsidRPr="00F269DE" w14:paraId="217D81C2" w14:textId="77777777" w:rsidTr="002C231F">
        <w:tc>
          <w:tcPr>
            <w:tcW w:w="4117" w:type="dxa"/>
            <w:tcBorders>
              <w:top w:val="nil"/>
              <w:bottom w:val="nil"/>
            </w:tcBorders>
            <w:vAlign w:val="bottom"/>
          </w:tcPr>
          <w:p w14:paraId="70BAC6B1" w14:textId="0BE83088" w:rsidR="00B61F2E" w:rsidRPr="00B764DF" w:rsidRDefault="00B61F2E" w:rsidP="00B61F2E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B764DF">
              <w:rPr>
                <w:sz w:val="18"/>
              </w:rPr>
              <w:t xml:space="preserve">Garmin TAWS-B Terrain Awareness and </w:t>
            </w:r>
          </w:p>
        </w:tc>
        <w:tc>
          <w:tcPr>
            <w:tcW w:w="1458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48656E6F" w14:textId="507CDEFA" w:rsidR="00B61F2E" w:rsidRPr="00387B7E" w:rsidRDefault="00B61F2E" w:rsidP="00B61F2E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64A7528" w14:textId="77777777" w:rsidR="00B61F2E" w:rsidRPr="007B4AAC" w:rsidRDefault="00B61F2E" w:rsidP="00B61F2E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61F2E" w:rsidRPr="00F269DE" w14:paraId="253D928D" w14:textId="77777777" w:rsidTr="002C231F">
        <w:trPr>
          <w:trHeight w:val="229"/>
        </w:trPr>
        <w:tc>
          <w:tcPr>
            <w:tcW w:w="4117" w:type="dxa"/>
            <w:tcBorders>
              <w:top w:val="nil"/>
              <w:bottom w:val="nil"/>
            </w:tcBorders>
            <w:vAlign w:val="bottom"/>
          </w:tcPr>
          <w:p w14:paraId="66E7BDA0" w14:textId="7580D168" w:rsidR="00B61F2E" w:rsidRPr="00B764DF" w:rsidRDefault="00B61F2E" w:rsidP="00B61F2E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B764DF">
              <w:rPr>
                <w:sz w:val="18"/>
              </w:rPr>
              <w:t>Warning System</w:t>
            </w:r>
          </w:p>
        </w:tc>
        <w:tc>
          <w:tcPr>
            <w:tcW w:w="1458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63628E45" w14:textId="15474C87" w:rsidR="00B61F2E" w:rsidRPr="00387B7E" w:rsidRDefault="00B61F2E" w:rsidP="00B61F2E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56F8E387" w14:textId="77777777" w:rsidR="00B61F2E" w:rsidRPr="007B4AAC" w:rsidRDefault="00B61F2E" w:rsidP="00B61F2E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4AAC">
              <w:rPr>
                <w:rFonts w:ascii="Arial" w:hAnsi="Arial" w:cs="Arial"/>
                <w:b/>
                <w:sz w:val="20"/>
                <w:szCs w:val="20"/>
              </w:rPr>
              <w:t>Standard Avionics Features - Garmin G2000 with Electronic Stability Protection (ESP)</w:t>
            </w:r>
          </w:p>
        </w:tc>
      </w:tr>
      <w:tr w:rsidR="00B61F2E" w:rsidRPr="00F269DE" w14:paraId="3606500C" w14:textId="77777777" w:rsidTr="00CB54DD">
        <w:trPr>
          <w:trHeight w:val="229"/>
        </w:trPr>
        <w:tc>
          <w:tcPr>
            <w:tcW w:w="4117" w:type="dxa"/>
            <w:tcBorders>
              <w:top w:val="nil"/>
              <w:bottom w:val="nil"/>
            </w:tcBorders>
            <w:vAlign w:val="bottom"/>
          </w:tcPr>
          <w:p w14:paraId="462C0343" w14:textId="69EE78CB" w:rsidR="00B61F2E" w:rsidRPr="00B764DF" w:rsidRDefault="00B61F2E" w:rsidP="00B61F2E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B764DF">
              <w:rPr>
                <w:sz w:val="18"/>
              </w:rPr>
              <w:t>Garmin GDL69A XM Weather &amp; Radio</w:t>
            </w:r>
          </w:p>
        </w:tc>
        <w:tc>
          <w:tcPr>
            <w:tcW w:w="145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1860B97" w14:textId="6182EF64" w:rsidR="00B61F2E" w:rsidRPr="00387B7E" w:rsidRDefault="00B61F2E" w:rsidP="00B61F2E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top w:val="nil"/>
              <w:left w:val="single" w:sz="18" w:space="0" w:color="auto"/>
              <w:bottom w:val="nil"/>
            </w:tcBorders>
          </w:tcPr>
          <w:p w14:paraId="2E776910" w14:textId="77777777" w:rsidR="00B61F2E" w:rsidRPr="00387B7E" w:rsidRDefault="00B61F2E" w:rsidP="00B61F2E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61F2E" w:rsidRPr="00F269DE" w14:paraId="2121811A" w14:textId="77777777" w:rsidTr="002C231F">
        <w:trPr>
          <w:trHeight w:val="270"/>
        </w:trPr>
        <w:tc>
          <w:tcPr>
            <w:tcW w:w="4117" w:type="dxa"/>
            <w:tcBorders>
              <w:top w:val="nil"/>
              <w:bottom w:val="nil"/>
            </w:tcBorders>
            <w:vAlign w:val="bottom"/>
          </w:tcPr>
          <w:p w14:paraId="2B39AFE8" w14:textId="6D10B79C" w:rsidR="00B61F2E" w:rsidRPr="00B764DF" w:rsidRDefault="006D50F2" w:rsidP="00B61F2E">
            <w:pPr>
              <w:pStyle w:val="TableParagraph"/>
              <w:ind w:left="43"/>
              <w:rPr>
                <w:sz w:val="18"/>
              </w:rPr>
            </w:pPr>
            <w:proofErr w:type="spellStart"/>
            <w:r w:rsidRPr="00B764DF">
              <w:rPr>
                <w:sz w:val="18"/>
              </w:rPr>
              <w:t>Avidyne</w:t>
            </w:r>
            <w:proofErr w:type="spellEnd"/>
            <w:r w:rsidRPr="00B764DF">
              <w:rPr>
                <w:sz w:val="18"/>
              </w:rPr>
              <w:t xml:space="preserve"> TWX670 Tactical Weather Detection</w:t>
            </w:r>
          </w:p>
        </w:tc>
        <w:tc>
          <w:tcPr>
            <w:tcW w:w="145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F1E1F10" w14:textId="7726AF9C" w:rsidR="00B61F2E" w:rsidRPr="00387B7E" w:rsidRDefault="00B61F2E" w:rsidP="00B61F2E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14:paraId="219A831A" w14:textId="77777777" w:rsidR="00B61F2E" w:rsidRPr="00387B7E" w:rsidRDefault="00B61F2E" w:rsidP="00B61F2E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Synthetic Vision (SVT)</w:t>
            </w:r>
          </w:p>
          <w:p w14:paraId="3FA45190" w14:textId="77777777" w:rsidR="00B61F2E" w:rsidRPr="00387B7E" w:rsidRDefault="00B61F2E" w:rsidP="00B61F2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GMA36 - Remote Digital Audio Panel</w:t>
            </w:r>
          </w:p>
          <w:p w14:paraId="1DD9E857" w14:textId="77777777" w:rsidR="00B61F2E" w:rsidRPr="00387B7E" w:rsidRDefault="00B61F2E" w:rsidP="00B61F2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GTC570 - Touch Screen Controller</w:t>
            </w:r>
          </w:p>
          <w:p w14:paraId="4BB32214" w14:textId="77777777" w:rsidR="00B61F2E" w:rsidRPr="00387B7E" w:rsidRDefault="00B61F2E" w:rsidP="00B61F2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GTX33ES - Remote Transponder w/ Mode S &amp; ADS-B out</w:t>
            </w:r>
          </w:p>
          <w:p w14:paraId="322F3641" w14:textId="77777777" w:rsidR="00B61F2E" w:rsidRPr="00387B7E" w:rsidRDefault="00B61F2E" w:rsidP="00B61F2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Dual GIA63W – Integrated NAV/COM/WAAS GPS</w:t>
            </w:r>
          </w:p>
          <w:p w14:paraId="58411F0C" w14:textId="77777777" w:rsidR="00B61F2E" w:rsidRPr="00387B7E" w:rsidRDefault="00B61F2E" w:rsidP="00B61F2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GDU1400 – Primary Flight Display</w:t>
            </w:r>
          </w:p>
          <w:p w14:paraId="5550FB7B" w14:textId="77777777" w:rsidR="00B61F2E" w:rsidRPr="00387B7E" w:rsidRDefault="00B61F2E" w:rsidP="00B61F2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GDU1400 – Multi Function Display</w:t>
            </w:r>
          </w:p>
          <w:p w14:paraId="1ECC7BA5" w14:textId="77777777" w:rsidR="00B61F2E" w:rsidRPr="00387B7E" w:rsidRDefault="00B61F2E" w:rsidP="00B61F2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GEA71 – Engine Airframe Interface </w:t>
            </w:r>
          </w:p>
          <w:p w14:paraId="25B03A3E" w14:textId="77777777" w:rsidR="00B61F2E" w:rsidRPr="00387B7E" w:rsidRDefault="00B61F2E" w:rsidP="00B61F2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Dual GRS77 – Attitude &amp; Heading Reference System</w:t>
            </w:r>
          </w:p>
          <w:p w14:paraId="74B71311" w14:textId="77777777" w:rsidR="00B61F2E" w:rsidRPr="00387B7E" w:rsidRDefault="00B61F2E" w:rsidP="00B61F2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GDC74A Air Data Computer w/OAT Probe</w:t>
            </w:r>
          </w:p>
          <w:p w14:paraId="2E637C5F" w14:textId="77777777" w:rsidR="00B61F2E" w:rsidRPr="00387B7E" w:rsidRDefault="00B61F2E" w:rsidP="00B61F2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Dual GMU44 Magnetometer</w:t>
            </w:r>
          </w:p>
          <w:p w14:paraId="39A71277" w14:textId="77777777" w:rsidR="00B61F2E" w:rsidRPr="00387B7E" w:rsidRDefault="00B61F2E" w:rsidP="00B61F2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GCU275 Primary Flight Display Controller</w:t>
            </w:r>
          </w:p>
          <w:p w14:paraId="597C43C8" w14:textId="77777777" w:rsidR="00B61F2E" w:rsidRPr="00387B7E" w:rsidRDefault="00B61F2E" w:rsidP="00B61F2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Electronic Checklist</w:t>
            </w:r>
          </w:p>
          <w:p w14:paraId="0F4146B8" w14:textId="77777777" w:rsidR="00B61F2E" w:rsidRPr="00387B7E" w:rsidRDefault="00B61F2E" w:rsidP="00B61F2E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GFC700 Autopilot</w:t>
            </w:r>
          </w:p>
          <w:p w14:paraId="5642CC5F" w14:textId="77777777" w:rsidR="00B61F2E" w:rsidRPr="00387B7E" w:rsidRDefault="00B61F2E" w:rsidP="00B61F2E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GMC720 Autopilot Controller </w:t>
            </w:r>
          </w:p>
          <w:p w14:paraId="5BA735F2" w14:textId="77777777" w:rsidR="00B61F2E" w:rsidRPr="00387B7E" w:rsidRDefault="00B61F2E" w:rsidP="00B61F2E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Go-Around Switch w/Coupled Missed Approach Capability</w:t>
            </w:r>
          </w:p>
          <w:p w14:paraId="38CD7229" w14:textId="77777777" w:rsidR="00B61F2E" w:rsidRPr="00387B7E" w:rsidRDefault="00B61F2E" w:rsidP="00B61F2E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Control Wheel Steering</w:t>
            </w:r>
          </w:p>
          <w:p w14:paraId="3CA1624A" w14:textId="77777777" w:rsidR="00B61F2E" w:rsidRPr="00387B7E" w:rsidRDefault="00B61F2E" w:rsidP="00B61F2E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Electric Trim</w:t>
            </w:r>
          </w:p>
          <w:p w14:paraId="16449118" w14:textId="77777777" w:rsidR="00B61F2E" w:rsidRPr="00387B7E" w:rsidRDefault="00B61F2E" w:rsidP="00B61F2E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right="-112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Electronic Stability Protection (ESP)</w:t>
            </w:r>
          </w:p>
          <w:p w14:paraId="5F7F01E2" w14:textId="77777777" w:rsidR="00B61F2E" w:rsidRPr="006264AE" w:rsidRDefault="00B61F2E" w:rsidP="00B61F2E">
            <w:pPr>
              <w:pBdr>
                <w:right w:val="single" w:sz="18" w:space="4" w:color="auto"/>
              </w:pBdr>
              <w:rPr>
                <w:rFonts w:ascii="Arial" w:eastAsia="Arial" w:hAnsi="Arial" w:cs="Arial"/>
                <w:sz w:val="14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6"/>
              </w:rPr>
              <w:t>G</w:t>
            </w:r>
            <w:r w:rsidRPr="006264AE">
              <w:rPr>
                <w:rFonts w:ascii="Arial" w:eastAsia="Arial" w:hAnsi="Arial" w:cs="Arial"/>
                <w:sz w:val="14"/>
                <w:szCs w:val="16"/>
              </w:rPr>
              <w:t>armin Safe Taxi</w:t>
            </w:r>
          </w:p>
          <w:p w14:paraId="267835D6" w14:textId="5A797785" w:rsidR="00B61F2E" w:rsidRDefault="00B61F2E" w:rsidP="00B61F2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Garmin Flite Charts (Geo-Synchronous Positioning)</w:t>
            </w:r>
          </w:p>
          <w:p w14:paraId="6CB61A72" w14:textId="681FFED4" w:rsidR="00B61F2E" w:rsidRPr="00780F99" w:rsidRDefault="00715FDD" w:rsidP="00B61F2E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6"/>
              </w:rPr>
              <w:t>Alpha System Angle of Attack (</w:t>
            </w:r>
            <w:proofErr w:type="spellStart"/>
            <w:r>
              <w:rPr>
                <w:rFonts w:ascii="Arial" w:eastAsia="Arial" w:hAnsi="Arial" w:cs="Arial"/>
                <w:sz w:val="14"/>
                <w:szCs w:val="16"/>
              </w:rPr>
              <w:t>AoA</w:t>
            </w:r>
            <w:proofErr w:type="spellEnd"/>
            <w:r>
              <w:rPr>
                <w:rFonts w:ascii="Arial" w:eastAsia="Arial" w:hAnsi="Arial" w:cs="Arial"/>
                <w:sz w:val="14"/>
                <w:szCs w:val="16"/>
              </w:rPr>
              <w:t>)</w:t>
            </w:r>
            <w:r w:rsidR="00DC4D07">
              <w:rPr>
                <w:rFonts w:ascii="Arial" w:eastAsia="Arial" w:hAnsi="Arial" w:cs="Arial"/>
                <w:sz w:val="14"/>
                <w:szCs w:val="16"/>
              </w:rPr>
              <w:t xml:space="preserve"> </w:t>
            </w:r>
            <w:r w:rsidR="007F2DE4">
              <w:rPr>
                <w:rFonts w:ascii="Arial" w:eastAsia="Arial" w:hAnsi="Arial" w:cs="Arial"/>
                <w:sz w:val="14"/>
                <w:szCs w:val="16"/>
              </w:rPr>
              <w:t xml:space="preserve">Indicator </w:t>
            </w:r>
            <w:r w:rsidR="00DC4D07">
              <w:rPr>
                <w:rFonts w:ascii="Arial" w:eastAsia="Arial" w:hAnsi="Arial" w:cs="Arial"/>
                <w:sz w:val="14"/>
                <w:szCs w:val="16"/>
              </w:rPr>
              <w:t>with Heads Up Display Adapter</w:t>
            </w:r>
          </w:p>
        </w:tc>
      </w:tr>
      <w:tr w:rsidR="00B61F2E" w:rsidRPr="002C231F" w14:paraId="7C5B6796" w14:textId="77777777" w:rsidTr="001B77B1"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1D627553" w14:textId="766A8F4B" w:rsidR="00B61F2E" w:rsidRPr="00B764DF" w:rsidRDefault="006D50F2" w:rsidP="00B61F2E">
            <w:pPr>
              <w:pStyle w:val="TableParagraph"/>
              <w:ind w:left="43"/>
              <w:rPr>
                <w:sz w:val="18"/>
              </w:rPr>
            </w:pPr>
            <w:r w:rsidRPr="00B764DF">
              <w:rPr>
                <w:sz w:val="18"/>
              </w:rPr>
              <w:t>System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53BB170" w14:textId="3C1E13E7" w:rsidR="00B61F2E" w:rsidRPr="002C231F" w:rsidRDefault="00B61F2E" w:rsidP="00B61F2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3E13100C" w14:textId="77777777" w:rsidR="00B61F2E" w:rsidRPr="002C231F" w:rsidRDefault="00B61F2E" w:rsidP="00B61F2E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6D50F2" w:rsidRPr="00F269DE" w14:paraId="05392AEE" w14:textId="77777777" w:rsidTr="00FA70BF"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6118B2E5" w14:textId="78155E10" w:rsidR="006D50F2" w:rsidRPr="00B764DF" w:rsidRDefault="006D50F2" w:rsidP="006D50F2">
            <w:pPr>
              <w:pStyle w:val="TableParagraph"/>
              <w:ind w:left="43"/>
              <w:rPr>
                <w:sz w:val="18"/>
              </w:rPr>
            </w:pPr>
            <w:r w:rsidRPr="00B764DF">
              <w:rPr>
                <w:sz w:val="18"/>
              </w:rPr>
              <w:t>Jeppesen Chart View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9A1CD6B" w14:textId="222BDD2C" w:rsidR="006D50F2" w:rsidRPr="001B77B1" w:rsidRDefault="006D50F2" w:rsidP="006D50F2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F525950" w14:textId="77777777" w:rsidR="006D50F2" w:rsidRPr="00387B7E" w:rsidRDefault="006D50F2" w:rsidP="006D50F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D50F2" w:rsidRPr="00F269DE" w14:paraId="731C7C79" w14:textId="77777777" w:rsidTr="00FA70BF"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5FA66BDB" w14:textId="35773C74" w:rsidR="006D50F2" w:rsidRPr="00F70DE5" w:rsidRDefault="006D50F2" w:rsidP="006D50F2">
            <w:pPr>
              <w:pStyle w:val="TableParagraph"/>
              <w:ind w:left="43"/>
              <w:rPr>
                <w:sz w:val="18"/>
                <w:highlight w:val="yellow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D30B045" w14:textId="41355128" w:rsidR="006D50F2" w:rsidRPr="001B77B1" w:rsidRDefault="006D50F2" w:rsidP="006D50F2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FE72FAA" w14:textId="77777777" w:rsidR="006D50F2" w:rsidRPr="00387B7E" w:rsidRDefault="006D50F2" w:rsidP="006D50F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D50F2" w:rsidRPr="00F269DE" w14:paraId="6B6E1C23" w14:textId="77777777" w:rsidTr="00FA70BF">
        <w:tc>
          <w:tcPr>
            <w:tcW w:w="4117" w:type="dxa"/>
            <w:tcBorders>
              <w:top w:val="nil"/>
              <w:bottom w:val="nil"/>
            </w:tcBorders>
            <w:vAlign w:val="bottom"/>
          </w:tcPr>
          <w:p w14:paraId="26E0277E" w14:textId="1B85E97B" w:rsidR="006D50F2" w:rsidRPr="00CA0EF8" w:rsidRDefault="006D50F2" w:rsidP="006D50F2">
            <w:pPr>
              <w:pStyle w:val="TableParagraph"/>
              <w:ind w:left="43"/>
              <w:rPr>
                <w:b/>
              </w:rPr>
            </w:pPr>
          </w:p>
        </w:tc>
        <w:tc>
          <w:tcPr>
            <w:tcW w:w="145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057D83B" w14:textId="50C7C964" w:rsidR="006D50F2" w:rsidRPr="00CA0EF8" w:rsidRDefault="006D50F2" w:rsidP="006D50F2">
            <w:pPr>
              <w:pStyle w:val="TableParagraph"/>
              <w:ind w:left="43"/>
              <w:jc w:val="right"/>
              <w:rPr>
                <w:b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50EFF8A" w14:textId="77777777" w:rsidR="006D50F2" w:rsidRPr="00387B7E" w:rsidRDefault="006D50F2" w:rsidP="006D50F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D50F2" w:rsidRPr="00F269DE" w14:paraId="3FEAFD66" w14:textId="77777777" w:rsidTr="00FA70BF">
        <w:tc>
          <w:tcPr>
            <w:tcW w:w="5575" w:type="dxa"/>
            <w:gridSpan w:val="3"/>
            <w:tcBorders>
              <w:top w:val="nil"/>
              <w:bottom w:val="double" w:sz="4" w:space="0" w:color="auto"/>
              <w:right w:val="single" w:sz="18" w:space="0" w:color="auto"/>
            </w:tcBorders>
            <w:vAlign w:val="bottom"/>
          </w:tcPr>
          <w:p w14:paraId="7A3A4C1E" w14:textId="77777777" w:rsidR="006D50F2" w:rsidRPr="00F269DE" w:rsidRDefault="006D50F2" w:rsidP="006D50F2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9872033" w14:textId="77777777" w:rsidR="006D50F2" w:rsidRPr="00387B7E" w:rsidRDefault="006D50F2" w:rsidP="006D50F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D50F2" w:rsidRPr="00F269DE" w14:paraId="09CE6A39" w14:textId="77777777" w:rsidTr="00FA70BF">
        <w:tc>
          <w:tcPr>
            <w:tcW w:w="4117" w:type="dxa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033EB580" w14:textId="6C2C12E0" w:rsidR="006D50F2" w:rsidRPr="00F269DE" w:rsidRDefault="006D50F2" w:rsidP="006D50F2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350806BA" w14:textId="07D0B13D" w:rsidR="006D50F2" w:rsidRPr="00F269DE" w:rsidRDefault="006D50F2" w:rsidP="006D50F2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FF6CACA" w14:textId="77777777" w:rsidR="006D50F2" w:rsidRPr="00387B7E" w:rsidRDefault="006D50F2" w:rsidP="006D50F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D50F2" w:rsidRPr="00F269DE" w14:paraId="15A11B78" w14:textId="77777777" w:rsidTr="008D6E78">
        <w:tc>
          <w:tcPr>
            <w:tcW w:w="5575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4ECDC115" w14:textId="77777777" w:rsidR="006D50F2" w:rsidRPr="00F269DE" w:rsidRDefault="006D50F2" w:rsidP="006D50F2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6751B32" w14:textId="77777777" w:rsidR="006D50F2" w:rsidRPr="00387B7E" w:rsidRDefault="006D50F2" w:rsidP="006D50F2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8D6E78" w:rsidRPr="00F269DE" w14:paraId="5EB68764" w14:textId="77777777" w:rsidTr="008D6E78"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5CDFD81D" w14:textId="45B725BD" w:rsidR="008D6E78" w:rsidRPr="00F269DE" w:rsidRDefault="008D6E78" w:rsidP="008D6E78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0A776F3" w14:textId="49C5D632" w:rsidR="008D6E78" w:rsidRPr="00F269DE" w:rsidRDefault="008D6E78" w:rsidP="008D6E78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38B3680" w14:textId="77777777" w:rsidR="008D6E78" w:rsidRPr="00387B7E" w:rsidRDefault="008D6E78" w:rsidP="008D6E78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8D6E78" w:rsidRPr="00F269DE" w14:paraId="5D43A967" w14:textId="77777777" w:rsidTr="008D6E78">
        <w:tc>
          <w:tcPr>
            <w:tcW w:w="4117" w:type="dxa"/>
            <w:tcBorders>
              <w:top w:val="nil"/>
              <w:bottom w:val="nil"/>
            </w:tcBorders>
            <w:vAlign w:val="bottom"/>
          </w:tcPr>
          <w:p w14:paraId="1B74FEB1" w14:textId="2786CB03" w:rsidR="008D6E78" w:rsidRPr="006951C3" w:rsidRDefault="008D6E78" w:rsidP="008D6E78">
            <w:pPr>
              <w:pStyle w:val="TableParagraph"/>
              <w:ind w:left="43"/>
              <w:rPr>
                <w:b/>
                <w:sz w:val="26"/>
                <w:szCs w:val="26"/>
              </w:rPr>
            </w:pPr>
          </w:p>
        </w:tc>
        <w:tc>
          <w:tcPr>
            <w:tcW w:w="1458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25B8D56" w14:textId="4FF28FE3" w:rsidR="008D6E78" w:rsidRPr="006951C3" w:rsidRDefault="008D6E78" w:rsidP="008D6E78">
            <w:pPr>
              <w:pStyle w:val="TableParagraph"/>
              <w:ind w:left="43"/>
              <w:rPr>
                <w:b/>
                <w:sz w:val="26"/>
                <w:szCs w:val="26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3D4A0F8F" w14:textId="77777777" w:rsidR="008D6E78" w:rsidRPr="00387B7E" w:rsidRDefault="008D6E78" w:rsidP="008D6E78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8D6E78" w:rsidRPr="00F269DE" w14:paraId="01C30282" w14:textId="77777777" w:rsidTr="008D6E78"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4E0555C4" w14:textId="23556DB3" w:rsidR="008D6E78" w:rsidRPr="00F269DE" w:rsidRDefault="008D6E78" w:rsidP="008D6E78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7C6C710" w14:textId="1E2F9AE1" w:rsidR="008D6E78" w:rsidRPr="00F269DE" w:rsidRDefault="008D6E78" w:rsidP="008D6E78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FCF60D7" w14:textId="77777777" w:rsidR="008D6E78" w:rsidRPr="00387B7E" w:rsidRDefault="008D6E78" w:rsidP="008D6E78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8D6E78" w:rsidRPr="00F269DE" w14:paraId="47585924" w14:textId="77777777" w:rsidTr="008D6E78"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6CD7E069" w14:textId="2E4AE9B1" w:rsidR="008D6E78" w:rsidRPr="00F269DE" w:rsidRDefault="008D6E78" w:rsidP="008D6E78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143E602" w14:textId="4C387E1D" w:rsidR="008D6E78" w:rsidRPr="00F269DE" w:rsidRDefault="008D6E78" w:rsidP="008D6E78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4DB97B9" w14:textId="77777777" w:rsidR="008D6E78" w:rsidRPr="00387B7E" w:rsidRDefault="008D6E78" w:rsidP="008D6E78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8D6E78" w:rsidRPr="00F269DE" w14:paraId="6535DE78" w14:textId="77777777" w:rsidTr="008D6E78">
        <w:tc>
          <w:tcPr>
            <w:tcW w:w="4117" w:type="dxa"/>
            <w:tcBorders>
              <w:top w:val="nil"/>
              <w:bottom w:val="nil"/>
              <w:right w:val="nil"/>
            </w:tcBorders>
          </w:tcPr>
          <w:p w14:paraId="3C7EF262" w14:textId="766A53DB" w:rsidR="008D6E78" w:rsidRPr="008D6E78" w:rsidRDefault="008D6E78" w:rsidP="008D6E78">
            <w:pPr>
              <w:pStyle w:val="TableParagraph"/>
              <w:widowControl/>
              <w:autoSpaceDE/>
              <w:autoSpaceDN/>
              <w:ind w:left="43"/>
              <w:rPr>
                <w:rFonts w:asciiTheme="minorHAnsi" w:eastAsiaTheme="minorHAnsi" w:hAnsiTheme="minorHAnsi" w:cstheme="minorBidi"/>
                <w:b/>
                <w:color w:val="1F3864" w:themeColor="accent1" w:themeShade="80"/>
                <w:sz w:val="2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60981D" w14:textId="1951E928" w:rsidR="008D6E78" w:rsidRPr="008D6E78" w:rsidRDefault="008D6E78" w:rsidP="008D6E78">
            <w:pPr>
              <w:pStyle w:val="TableParagraph"/>
              <w:widowControl/>
              <w:autoSpaceDE/>
              <w:autoSpaceDN/>
              <w:ind w:left="43"/>
              <w:rPr>
                <w:rFonts w:asciiTheme="minorHAnsi" w:eastAsiaTheme="minorHAnsi" w:hAnsiTheme="minorHAnsi" w:cstheme="minorBidi"/>
                <w:b/>
                <w:color w:val="1F3864" w:themeColor="accent1" w:themeShade="80"/>
                <w:sz w:val="28"/>
              </w:rPr>
            </w:pPr>
          </w:p>
        </w:tc>
        <w:tc>
          <w:tcPr>
            <w:tcW w:w="2792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BB868CD" w14:textId="77777777" w:rsidR="008D6E78" w:rsidRPr="00FC5875" w:rsidRDefault="008D6E78" w:rsidP="008D6E78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FC5875">
              <w:rPr>
                <w:rFonts w:ascii="Arial" w:eastAsia="Arial" w:hAnsi="Arial" w:cs="Arial"/>
                <w:b/>
                <w:sz w:val="20"/>
                <w:szCs w:val="16"/>
              </w:rPr>
              <w:t>Additional Equipment:</w:t>
            </w:r>
          </w:p>
          <w:p w14:paraId="702F5C34" w14:textId="77777777" w:rsidR="008D6E78" w:rsidRDefault="008D6E78" w:rsidP="008D6E78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6"/>
              </w:rPr>
              <w:t>Alpha System Angle of Attack (</w:t>
            </w:r>
            <w:proofErr w:type="spellStart"/>
            <w:r>
              <w:rPr>
                <w:rFonts w:ascii="Arial" w:eastAsia="Arial" w:hAnsi="Arial" w:cs="Arial"/>
                <w:sz w:val="14"/>
                <w:szCs w:val="16"/>
              </w:rPr>
              <w:t>AoA</w:t>
            </w:r>
            <w:proofErr w:type="spellEnd"/>
            <w:r>
              <w:rPr>
                <w:rFonts w:ascii="Arial" w:eastAsia="Arial" w:hAnsi="Arial" w:cs="Arial"/>
                <w:sz w:val="14"/>
                <w:szCs w:val="16"/>
              </w:rPr>
              <w:t>) Indicator with Heads Up Display Adapter</w:t>
            </w:r>
          </w:p>
          <w:p w14:paraId="7C995942" w14:textId="4377C229" w:rsidR="008D6E78" w:rsidRPr="00FC5875" w:rsidRDefault="008D6E78" w:rsidP="008D6E78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FC5875">
              <w:rPr>
                <w:rFonts w:ascii="Arial" w:eastAsia="Arial" w:hAnsi="Arial" w:cs="Arial"/>
                <w:sz w:val="14"/>
                <w:szCs w:val="16"/>
              </w:rPr>
              <w:t>L-3 Trilogy ESI1000 Standby Attitude, Airspeed, Altitude &amp; Heading</w:t>
            </w:r>
            <w:r w:rsidRPr="00FC5875">
              <w:rPr>
                <w:rFonts w:ascii="Arial" w:eastAsia="Arial" w:hAnsi="Arial" w:cs="Arial"/>
                <w:sz w:val="14"/>
                <w:szCs w:val="16"/>
              </w:rPr>
              <w:br/>
              <w:t xml:space="preserve">Control Stick Push </w:t>
            </w:r>
            <w:proofErr w:type="gramStart"/>
            <w:r w:rsidRPr="00FC5875">
              <w:rPr>
                <w:rFonts w:ascii="Arial" w:eastAsia="Arial" w:hAnsi="Arial" w:cs="Arial"/>
                <w:sz w:val="14"/>
                <w:szCs w:val="16"/>
              </w:rPr>
              <w:t>To</w:t>
            </w:r>
            <w:proofErr w:type="gramEnd"/>
            <w:r w:rsidRPr="00FC5875">
              <w:rPr>
                <w:rFonts w:ascii="Arial" w:eastAsia="Arial" w:hAnsi="Arial" w:cs="Arial"/>
                <w:sz w:val="14"/>
                <w:szCs w:val="16"/>
              </w:rPr>
              <w:t xml:space="preserve"> Talk Switch – Pilot &amp; Co-Pilot</w:t>
            </w:r>
            <w:r w:rsidRPr="00FC5875">
              <w:rPr>
                <w:rFonts w:ascii="Arial" w:eastAsia="Arial" w:hAnsi="Arial" w:cs="Arial"/>
                <w:sz w:val="14"/>
                <w:szCs w:val="16"/>
              </w:rPr>
              <w:br/>
              <w:t>Standard &amp; “Bose” Headset Jacks</w:t>
            </w:r>
            <w:r w:rsidRPr="00FC5875">
              <w:rPr>
                <w:rFonts w:ascii="Arial" w:eastAsia="Arial" w:hAnsi="Arial" w:cs="Arial"/>
                <w:sz w:val="14"/>
                <w:szCs w:val="16"/>
              </w:rPr>
              <w:br/>
              <w:t>CO Detector</w:t>
            </w:r>
            <w:r w:rsidRPr="00FC5875">
              <w:rPr>
                <w:rFonts w:ascii="Arial" w:eastAsia="Arial" w:hAnsi="Arial" w:cs="Arial"/>
                <w:sz w:val="14"/>
                <w:szCs w:val="16"/>
              </w:rPr>
              <w:br/>
              <w:t>Pulse Oximeter</w:t>
            </w:r>
          </w:p>
          <w:p w14:paraId="2202428C" w14:textId="77777777" w:rsidR="008D6E78" w:rsidRPr="00FC5875" w:rsidRDefault="008D6E78" w:rsidP="008D6E78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FC5875">
              <w:rPr>
                <w:rFonts w:ascii="Arial" w:eastAsia="Arial" w:hAnsi="Arial" w:cs="Arial"/>
                <w:sz w:val="14"/>
                <w:szCs w:val="16"/>
              </w:rPr>
              <w:t xml:space="preserve">Artex ME406 ELT </w:t>
            </w:r>
          </w:p>
          <w:p w14:paraId="157E1C54" w14:textId="0C8E1292" w:rsidR="008D6E78" w:rsidRPr="008D6E78" w:rsidRDefault="008D6E78" w:rsidP="008D6E78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FC5875">
              <w:rPr>
                <w:rFonts w:ascii="Arial" w:eastAsia="Arial" w:hAnsi="Arial" w:cs="Arial"/>
                <w:sz w:val="14"/>
                <w:szCs w:val="16"/>
              </w:rPr>
              <w:t xml:space="preserve">Auxiliary Audio Input </w:t>
            </w:r>
          </w:p>
        </w:tc>
        <w:tc>
          <w:tcPr>
            <w:tcW w:w="2793" w:type="dxa"/>
            <w:vMerge w:val="restart"/>
            <w:tcBorders>
              <w:top w:val="nil"/>
              <w:left w:val="nil"/>
              <w:bottom w:val="single" w:sz="18" w:space="0" w:color="auto"/>
            </w:tcBorders>
          </w:tcPr>
          <w:p w14:paraId="221172D9" w14:textId="77777777" w:rsidR="008D6E78" w:rsidRPr="00FC5875" w:rsidRDefault="008D6E78" w:rsidP="008D6E78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FC5875">
              <w:rPr>
                <w:rFonts w:ascii="Arial" w:hAnsi="Arial" w:cs="Arial"/>
                <w:sz w:val="14"/>
                <w:szCs w:val="16"/>
              </w:rPr>
              <w:t xml:space="preserve">Lighted Entrance Step </w:t>
            </w:r>
          </w:p>
          <w:p w14:paraId="126FA861" w14:textId="77777777" w:rsidR="008D6E78" w:rsidRPr="00FC5875" w:rsidRDefault="008D6E78" w:rsidP="008D6E78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FC5875">
              <w:rPr>
                <w:rFonts w:ascii="Arial" w:hAnsi="Arial" w:cs="Arial"/>
                <w:sz w:val="14"/>
                <w:szCs w:val="16"/>
              </w:rPr>
              <w:t xml:space="preserve">Dual 12 Volt Power Outlets </w:t>
            </w:r>
            <w:r w:rsidRPr="00FC5875">
              <w:rPr>
                <w:rFonts w:ascii="Arial" w:hAnsi="Arial" w:cs="Arial"/>
                <w:sz w:val="14"/>
                <w:szCs w:val="16"/>
              </w:rPr>
              <w:br/>
              <w:t>Speed Brakes</w:t>
            </w:r>
            <w:r w:rsidRPr="00FC5875">
              <w:rPr>
                <w:rFonts w:ascii="Arial" w:hAnsi="Arial" w:cs="Arial"/>
                <w:sz w:val="14"/>
                <w:szCs w:val="16"/>
              </w:rPr>
              <w:br/>
              <w:t>Inflatable Door Seals</w:t>
            </w:r>
          </w:p>
          <w:p w14:paraId="609B57E5" w14:textId="5225BB44" w:rsidR="008D6E78" w:rsidRPr="00FC5875" w:rsidRDefault="008D6E78" w:rsidP="008D6E78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sz w:val="20"/>
                <w:szCs w:val="16"/>
              </w:rPr>
            </w:pPr>
            <w:r w:rsidRPr="00FC5875">
              <w:rPr>
                <w:rFonts w:ascii="Arial" w:eastAsia="Arial" w:hAnsi="Arial" w:cs="Arial"/>
                <w:sz w:val="14"/>
                <w:szCs w:val="16"/>
              </w:rPr>
              <w:t>Precise Flight Built-In, 4 Place Oxygen</w:t>
            </w:r>
          </w:p>
          <w:p w14:paraId="4287D10C" w14:textId="77777777" w:rsidR="008D6E78" w:rsidRPr="003536FD" w:rsidRDefault="008D6E78" w:rsidP="008D6E78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sz w:val="20"/>
                <w:szCs w:val="16"/>
              </w:rPr>
            </w:pPr>
            <w:r w:rsidRPr="003536FD">
              <w:rPr>
                <w:rFonts w:ascii="Arial" w:hAnsi="Arial" w:cs="Arial"/>
                <w:b/>
                <w:sz w:val="20"/>
                <w:szCs w:val="16"/>
              </w:rPr>
              <w:t>Warranty Status:</w:t>
            </w:r>
          </w:p>
          <w:p w14:paraId="0704FB99" w14:textId="64CF6137" w:rsidR="008D6E78" w:rsidRDefault="008D6E78" w:rsidP="008D6E78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Garmin Warranty:   12/20/2021</w:t>
            </w:r>
          </w:p>
          <w:p w14:paraId="368998C0" w14:textId="328E2B0E" w:rsidR="008D6E78" w:rsidRPr="00423419" w:rsidRDefault="008D6E78" w:rsidP="008D6E78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423419">
              <w:rPr>
                <w:rFonts w:ascii="Arial" w:hAnsi="Arial" w:cs="Arial"/>
                <w:sz w:val="14"/>
                <w:szCs w:val="16"/>
              </w:rPr>
              <w:t xml:space="preserve">Power Plant:           </w:t>
            </w:r>
            <w:r>
              <w:rPr>
                <w:rFonts w:ascii="Arial" w:hAnsi="Arial" w:cs="Arial"/>
                <w:sz w:val="14"/>
                <w:szCs w:val="16"/>
              </w:rPr>
              <w:t>12/20/2021</w:t>
            </w:r>
          </w:p>
          <w:p w14:paraId="57B5D856" w14:textId="42D54CA8" w:rsidR="008D6E78" w:rsidRPr="00423419" w:rsidRDefault="008D6E78" w:rsidP="008D6E78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423419">
              <w:rPr>
                <w:rFonts w:ascii="Arial" w:hAnsi="Arial" w:cs="Arial"/>
                <w:sz w:val="14"/>
                <w:szCs w:val="16"/>
              </w:rPr>
              <w:t xml:space="preserve">Propeller:                </w:t>
            </w:r>
            <w:r>
              <w:rPr>
                <w:rFonts w:ascii="Arial" w:hAnsi="Arial" w:cs="Arial"/>
                <w:sz w:val="14"/>
                <w:szCs w:val="16"/>
              </w:rPr>
              <w:t>12/20</w:t>
            </w:r>
            <w:r w:rsidRPr="00423419">
              <w:rPr>
                <w:rFonts w:ascii="Arial" w:hAnsi="Arial" w:cs="Arial"/>
                <w:sz w:val="14"/>
                <w:szCs w:val="16"/>
              </w:rPr>
              <w:t>/2019</w:t>
            </w:r>
          </w:p>
          <w:p w14:paraId="32F46790" w14:textId="3255DC8A" w:rsidR="008D6E78" w:rsidRPr="00F70DE5" w:rsidRDefault="008D6E78" w:rsidP="008D6E78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423419">
              <w:rPr>
                <w:rFonts w:ascii="Arial" w:hAnsi="Arial" w:cs="Arial"/>
                <w:sz w:val="14"/>
                <w:szCs w:val="16"/>
              </w:rPr>
              <w:t xml:space="preserve">Airframe:                 </w:t>
            </w:r>
            <w:r>
              <w:rPr>
                <w:rFonts w:ascii="Arial" w:hAnsi="Arial" w:cs="Arial"/>
                <w:sz w:val="14"/>
                <w:szCs w:val="16"/>
              </w:rPr>
              <w:t>12/20/2019</w:t>
            </w:r>
          </w:p>
        </w:tc>
      </w:tr>
      <w:tr w:rsidR="008D6E78" w:rsidRPr="00F269DE" w14:paraId="2F901057" w14:textId="77777777" w:rsidTr="00AC136B">
        <w:tc>
          <w:tcPr>
            <w:tcW w:w="411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EA495A8" w14:textId="2C7EEBEC" w:rsidR="008D6E78" w:rsidRPr="00A06B2C" w:rsidRDefault="008D6E78" w:rsidP="008D6E78">
            <w:pPr>
              <w:pStyle w:val="TableParagraph"/>
              <w:ind w:left="43"/>
              <w:rPr>
                <w:b/>
                <w:i/>
                <w:color w:val="2F5496" w:themeColor="accent1" w:themeShade="BF"/>
                <w:sz w:val="2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6B0E35BB" w14:textId="7CFA6197" w:rsidR="008D6E78" w:rsidRPr="00A06B2C" w:rsidRDefault="008D6E78" w:rsidP="008D6E78">
            <w:pPr>
              <w:pStyle w:val="TableParagraph"/>
              <w:ind w:left="43"/>
              <w:rPr>
                <w:b/>
                <w:i/>
                <w:color w:val="2F5496" w:themeColor="accent1" w:themeShade="BF"/>
                <w:sz w:val="2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B302FC3" w14:textId="77777777" w:rsidR="008D6E78" w:rsidRPr="00C91635" w:rsidRDefault="008D6E78" w:rsidP="008D6E78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single" w:sz="18" w:space="0" w:color="auto"/>
            </w:tcBorders>
          </w:tcPr>
          <w:p w14:paraId="22A503D0" w14:textId="77777777" w:rsidR="008D6E78" w:rsidRPr="007B4AAC" w:rsidRDefault="008D6E78" w:rsidP="008D6E7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D6E78" w:rsidRPr="00F269DE" w14:paraId="2DA17D75" w14:textId="77777777" w:rsidTr="005E105F">
        <w:trPr>
          <w:trHeight w:val="1332"/>
        </w:trPr>
        <w:tc>
          <w:tcPr>
            <w:tcW w:w="5575" w:type="dxa"/>
            <w:gridSpan w:val="3"/>
            <w:tcBorders>
              <w:top w:val="nil"/>
              <w:right w:val="single" w:sz="18" w:space="0" w:color="auto"/>
            </w:tcBorders>
          </w:tcPr>
          <w:p w14:paraId="44CFA1E9" w14:textId="6279B9AD" w:rsidR="008D6E78" w:rsidRPr="00AF6EE6" w:rsidRDefault="008D6E78" w:rsidP="005E10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C834C59" w14:textId="77777777" w:rsidR="008D6E78" w:rsidRPr="00387B7E" w:rsidRDefault="008D6E78" w:rsidP="005E105F">
            <w:pPr>
              <w:pBdr>
                <w:right w:val="single" w:sz="18" w:space="4" w:color="auto"/>
              </w:pBd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single" w:sz="18" w:space="0" w:color="auto"/>
            </w:tcBorders>
          </w:tcPr>
          <w:p w14:paraId="0414D0F8" w14:textId="77777777" w:rsidR="008D6E78" w:rsidRPr="00387B7E" w:rsidRDefault="008D6E78" w:rsidP="005E105F">
            <w:pPr>
              <w:pBdr>
                <w:right w:val="single" w:sz="18" w:space="4" w:color="auto"/>
              </w:pBd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215BFD9E" w14:textId="77777777" w:rsidR="00F269DE" w:rsidRPr="00F269DE" w:rsidRDefault="00F269DE" w:rsidP="00BF4043">
      <w:pPr>
        <w:rPr>
          <w:rFonts w:ascii="Arial" w:hAnsi="Arial" w:cs="Arial"/>
        </w:rPr>
      </w:pPr>
    </w:p>
    <w:sectPr w:rsidR="00F269DE" w:rsidRPr="00F269DE" w:rsidSect="00DF0E5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1E9C"/>
    <w:multiLevelType w:val="hybridMultilevel"/>
    <w:tmpl w:val="F36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35463"/>
    <w:multiLevelType w:val="hybridMultilevel"/>
    <w:tmpl w:val="4416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DE"/>
    <w:rsid w:val="00071B02"/>
    <w:rsid w:val="000B1F1B"/>
    <w:rsid w:val="0015506A"/>
    <w:rsid w:val="001B77B1"/>
    <w:rsid w:val="001D43D8"/>
    <w:rsid w:val="00210F2D"/>
    <w:rsid w:val="00227675"/>
    <w:rsid w:val="002C231F"/>
    <w:rsid w:val="00310671"/>
    <w:rsid w:val="00311AFE"/>
    <w:rsid w:val="0033155D"/>
    <w:rsid w:val="003536FD"/>
    <w:rsid w:val="00387B7E"/>
    <w:rsid w:val="00423419"/>
    <w:rsid w:val="00437C97"/>
    <w:rsid w:val="00443C35"/>
    <w:rsid w:val="00443CE0"/>
    <w:rsid w:val="00476B38"/>
    <w:rsid w:val="004920D1"/>
    <w:rsid w:val="0053503A"/>
    <w:rsid w:val="00570BDE"/>
    <w:rsid w:val="005B5F77"/>
    <w:rsid w:val="005E105F"/>
    <w:rsid w:val="00607816"/>
    <w:rsid w:val="0062257C"/>
    <w:rsid w:val="006264AE"/>
    <w:rsid w:val="00627E16"/>
    <w:rsid w:val="006951C3"/>
    <w:rsid w:val="006D50F2"/>
    <w:rsid w:val="007033D7"/>
    <w:rsid w:val="00715FDD"/>
    <w:rsid w:val="007335E3"/>
    <w:rsid w:val="0077457F"/>
    <w:rsid w:val="00780F99"/>
    <w:rsid w:val="00794808"/>
    <w:rsid w:val="007B4AAC"/>
    <w:rsid w:val="007F2DE4"/>
    <w:rsid w:val="00821376"/>
    <w:rsid w:val="00870A0A"/>
    <w:rsid w:val="008D6E78"/>
    <w:rsid w:val="0090105A"/>
    <w:rsid w:val="00945492"/>
    <w:rsid w:val="0097680A"/>
    <w:rsid w:val="009D56B2"/>
    <w:rsid w:val="009E7548"/>
    <w:rsid w:val="00A06B2C"/>
    <w:rsid w:val="00A976FC"/>
    <w:rsid w:val="00AB396B"/>
    <w:rsid w:val="00AF6EE6"/>
    <w:rsid w:val="00B61F2E"/>
    <w:rsid w:val="00B764DF"/>
    <w:rsid w:val="00B85A33"/>
    <w:rsid w:val="00BB2E2B"/>
    <w:rsid w:val="00BF4043"/>
    <w:rsid w:val="00C10AA4"/>
    <w:rsid w:val="00C22980"/>
    <w:rsid w:val="00C91635"/>
    <w:rsid w:val="00CA0EF8"/>
    <w:rsid w:val="00CC3B85"/>
    <w:rsid w:val="00CF4877"/>
    <w:rsid w:val="00D265B2"/>
    <w:rsid w:val="00D4231C"/>
    <w:rsid w:val="00D44DF2"/>
    <w:rsid w:val="00D53080"/>
    <w:rsid w:val="00D84AE4"/>
    <w:rsid w:val="00DC4D07"/>
    <w:rsid w:val="00DF0E59"/>
    <w:rsid w:val="00F269DE"/>
    <w:rsid w:val="00F64518"/>
    <w:rsid w:val="00F657A2"/>
    <w:rsid w:val="00F70B1C"/>
    <w:rsid w:val="00F70DE5"/>
    <w:rsid w:val="00FA70BF"/>
    <w:rsid w:val="00FC5875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E8B9"/>
  <w15:chartTrackingRefBased/>
  <w15:docId w15:val="{AB83932F-9DC6-4E49-A907-19B3C832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6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B4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68FB-9116-40A4-B6A7-A848A6F9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1770</Characters>
  <Application>Microsoft Office Word</Application>
  <DocSecurity>0</DocSecurity>
  <Lines>177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Spence</dc:creator>
  <cp:keywords/>
  <dc:description/>
  <cp:lastModifiedBy>Marsha Spence</cp:lastModifiedBy>
  <cp:revision>3</cp:revision>
  <cp:lastPrinted>2018-01-17T17:32:00Z</cp:lastPrinted>
  <dcterms:created xsi:type="dcterms:W3CDTF">2019-02-21T18:39:00Z</dcterms:created>
  <dcterms:modified xsi:type="dcterms:W3CDTF">2019-02-21T18:42:00Z</dcterms:modified>
</cp:coreProperties>
</file>