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90E92" w14:textId="1CE4A317" w:rsidR="00960958" w:rsidRDefault="008C2A7E" w:rsidP="00DE376F">
      <w:pPr>
        <w:pStyle w:val="Header"/>
        <w:spacing w:after="0"/>
        <w:ind w:left="4622" w:hanging="115"/>
        <w:rPr>
          <w:rFonts w:ascii="Arial" w:hAnsi="Arial" w:cs="Arial"/>
          <w:sz w:val="28"/>
          <w:szCs w:val="28"/>
        </w:rPr>
      </w:pPr>
      <w:r>
        <w:rPr>
          <w:rFonts w:ascii="Arial" w:hAnsi="Arial" w:cs="Arial"/>
          <w:noProof/>
          <w:sz w:val="28"/>
          <w:szCs w:val="28"/>
        </w:rPr>
        <w:object w:dxaOrig="1440" w:dyaOrig="1440" w14:anchorId="70140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37.75pt;margin-top:-143.05pt;width:720.9pt;height:569.75pt;z-index:-251658240;visibility:visible;mso-wrap-edited:f;mso-position-horizontal-relative:page;mso-position-vertical-relative:page" wrapcoords="18960 91 18912 151 18960 363 19584 2024 19608 2507 18624 2961 18552 3142 18600 3293 18744 3474 18576 3776 18624 3867 18984 3957 18024 4078 17352 4290 17352 4441 16608 4924 16008 5377 14928 6374 13992 7341 13224 8308 12552 9274 11352 11208 6864 18942 912 19244 48 19334 24 19516 48 19878 312 20392 720 20875 768 20966 1464 21358 2208 21509 2280 21509 3384 21509 3600 21509 4416 21389 5592 20875 6408 20392 7080 19908 8208 18942 9144 17975 10632 16041 11832 14108 14760 8308 16128 6374 17064 5408 21480 4954 21504 4924 21552 4562 21552 4441 21192 3474 20976 2991 20856 2507 21168 2054 21216 1813 20904 1631 20256 1541 19944 1057 19272 181 19176 91 18960 91">
            <v:imagedata r:id="rId7" o:title=""/>
            <w10:wrap anchorx="page" anchory="page"/>
          </v:shape>
          <o:OLEObject Type="Embed" ProgID="Word.Picture.8" ShapeID="_x0000_s1029" DrawAspect="Content" ObjectID="_1633788228" r:id="rId8"/>
        </w:object>
      </w:r>
      <w:r>
        <w:rPr>
          <w:rFonts w:ascii="Arial" w:hAnsi="Arial" w:cs="Arial"/>
          <w:noProof/>
          <w:sz w:val="28"/>
          <w:szCs w:val="28"/>
        </w:rPr>
        <w:object w:dxaOrig="1440" w:dyaOrig="1440" w14:anchorId="46C0DE11">
          <v:shape id="_x0000_s1028" type="#_x0000_t75" style="position:absolute;left:0;text-align:left;margin-left:-76.95pt;margin-top:-134.8pt;width:720.9pt;height:570.3pt;z-index:-251659264;visibility:visible;mso-wrap-edited:f;mso-position-horizontal-relative:page;mso-position-vertical-relative:page" wrapcoords="18960 91 18912 151 18960 363 19584 2024 19608 2507 18624 2961 18552 3142 18600 3293 18744 3474 18576 3776 18624 3867 18984 3957 18024 4078 17352 4290 17352 4441 16608 4924 16008 5377 14928 6374 13992 7341 13224 8308 12552 9274 11352 11208 6864 18942 912 19244 48 19334 24 19516 48 19878 312 20392 720 20875 768 20966 1464 21358 2208 21509 2280 21509 3384 21509 3600 21509 4416 21389 5592 20875 6408 20392 7080 19908 8208 18942 9144 17975 10632 16041 11832 14108 14760 8308 16128 6374 17064 5408 21480 4954 21504 4924 21552 4562 21552 4441 21192 3474 20976 2991 20856 2507 21168 2054 21216 1813 20904 1631 20256 1541 19944 1057 19272 181 19176 91 18960 91">
            <v:imagedata r:id="rId9" o:title=""/>
            <w10:wrap anchorx="page" anchory="page"/>
          </v:shape>
          <o:OLEObject Type="Embed" ProgID="Word.Picture.8" ShapeID="_x0000_s1028" DrawAspect="Content" ObjectID="_1633788229" r:id="rId10"/>
        </w:object>
      </w:r>
    </w:p>
    <w:p w14:paraId="012BAF8C" w14:textId="01263694" w:rsidR="004A0701" w:rsidRDefault="004A0701" w:rsidP="00DF5E09">
      <w:pPr>
        <w:pStyle w:val="Time"/>
        <w:spacing w:after="0"/>
        <w:rPr>
          <w:rFonts w:ascii="Arial" w:hAnsi="Arial" w:cs="Arial"/>
          <w:b/>
          <w:bCs/>
          <w:caps w:val="0"/>
          <w:sz w:val="24"/>
        </w:rPr>
      </w:pPr>
      <w:r w:rsidRPr="004A0701">
        <w:rPr>
          <w:rFonts w:ascii="Arial" w:hAnsi="Arial" w:cs="Arial"/>
          <w:b/>
          <w:bCs/>
          <w:caps w:val="0"/>
          <w:sz w:val="24"/>
        </w:rPr>
        <w:t>Like</w:t>
      </w:r>
      <w:r w:rsidR="00DF5E09">
        <w:rPr>
          <w:rFonts w:ascii="Arial" w:hAnsi="Arial" w:cs="Arial"/>
          <w:b/>
          <w:bCs/>
          <w:caps w:val="0"/>
          <w:sz w:val="24"/>
        </w:rPr>
        <w:t>-</w:t>
      </w:r>
      <w:r w:rsidRPr="004A0701">
        <w:rPr>
          <w:rFonts w:ascii="Arial" w:hAnsi="Arial" w:cs="Arial"/>
          <w:b/>
          <w:bCs/>
          <w:caps w:val="0"/>
          <w:sz w:val="24"/>
        </w:rPr>
        <w:t>New</w:t>
      </w:r>
      <w:r>
        <w:rPr>
          <w:rFonts w:ascii="Arial" w:hAnsi="Arial" w:cs="Arial"/>
          <w:b/>
          <w:bCs/>
          <w:caps w:val="0"/>
          <w:sz w:val="24"/>
        </w:rPr>
        <w:t xml:space="preserve">, </w:t>
      </w:r>
      <w:r w:rsidRPr="004A0701">
        <w:rPr>
          <w:rFonts w:ascii="Arial" w:hAnsi="Arial" w:cs="Arial"/>
          <w:b/>
          <w:bCs/>
          <w:caps w:val="0"/>
          <w:sz w:val="24"/>
        </w:rPr>
        <w:t>Low</w:t>
      </w:r>
      <w:r w:rsidR="00E95189">
        <w:rPr>
          <w:rFonts w:ascii="Arial" w:hAnsi="Arial" w:cs="Arial"/>
          <w:b/>
          <w:bCs/>
          <w:caps w:val="0"/>
          <w:sz w:val="24"/>
        </w:rPr>
        <w:t xml:space="preserve"> </w:t>
      </w:r>
      <w:r w:rsidRPr="004A0701">
        <w:rPr>
          <w:rFonts w:ascii="Arial" w:hAnsi="Arial" w:cs="Arial"/>
          <w:b/>
          <w:bCs/>
          <w:caps w:val="0"/>
          <w:sz w:val="24"/>
        </w:rPr>
        <w:t>Time</w:t>
      </w:r>
      <w:r>
        <w:rPr>
          <w:rFonts w:ascii="Arial" w:hAnsi="Arial" w:cs="Arial"/>
          <w:b/>
          <w:bCs/>
          <w:caps w:val="0"/>
          <w:sz w:val="24"/>
        </w:rPr>
        <w:t xml:space="preserve">, </w:t>
      </w:r>
      <w:r w:rsidRPr="004A0701">
        <w:rPr>
          <w:rFonts w:ascii="Arial" w:hAnsi="Arial" w:cs="Arial"/>
          <w:b/>
          <w:bCs/>
          <w:caps w:val="0"/>
          <w:sz w:val="24"/>
        </w:rPr>
        <w:t>Fresh Annual Inspection</w:t>
      </w:r>
      <w:r>
        <w:rPr>
          <w:rFonts w:ascii="Arial" w:hAnsi="Arial" w:cs="Arial"/>
          <w:b/>
          <w:bCs/>
          <w:caps w:val="0"/>
          <w:sz w:val="24"/>
        </w:rPr>
        <w:t xml:space="preserve">, </w:t>
      </w:r>
    </w:p>
    <w:p w14:paraId="095D1C15" w14:textId="127D7EDC" w:rsidR="00F74462" w:rsidRDefault="004A0701" w:rsidP="00DF5E09">
      <w:pPr>
        <w:pStyle w:val="Time"/>
        <w:spacing w:after="0"/>
        <w:rPr>
          <w:rFonts w:ascii="Arial" w:hAnsi="Arial" w:cs="Arial"/>
          <w:b/>
          <w:bCs/>
          <w:caps w:val="0"/>
          <w:sz w:val="24"/>
        </w:rPr>
      </w:pPr>
      <w:r w:rsidRPr="004A0701">
        <w:rPr>
          <w:rFonts w:ascii="Arial" w:hAnsi="Arial" w:cs="Arial"/>
          <w:b/>
          <w:bCs/>
          <w:caps w:val="0"/>
          <w:sz w:val="24"/>
        </w:rPr>
        <w:t>Oxygen, WAAS, Radar, Air</w:t>
      </w:r>
      <w:r w:rsidR="00DF5E09">
        <w:rPr>
          <w:rFonts w:ascii="Arial" w:hAnsi="Arial" w:cs="Arial"/>
          <w:b/>
          <w:bCs/>
          <w:caps w:val="0"/>
          <w:sz w:val="24"/>
        </w:rPr>
        <w:t xml:space="preserve"> </w:t>
      </w:r>
      <w:r w:rsidRPr="004A0701">
        <w:rPr>
          <w:rFonts w:ascii="Arial" w:hAnsi="Arial" w:cs="Arial"/>
          <w:b/>
          <w:bCs/>
          <w:caps w:val="0"/>
          <w:sz w:val="24"/>
        </w:rPr>
        <w:t>Conditioned, TKS Known Icing</w:t>
      </w:r>
    </w:p>
    <w:p w14:paraId="47621C60" w14:textId="77777777" w:rsidR="00DF5E09" w:rsidRDefault="00DF5E09" w:rsidP="00DF5E09"/>
    <w:p w14:paraId="70CB1851" w14:textId="540B0F98" w:rsidR="00DF5E09" w:rsidRPr="00DF5E09" w:rsidRDefault="00DF5E09" w:rsidP="00DF5E09">
      <w:pPr>
        <w:sectPr w:rsidR="00DF5E09" w:rsidRPr="00DF5E09" w:rsidSect="00045317">
          <w:headerReference w:type="default" r:id="rId11"/>
          <w:footerReference w:type="default" r:id="rId12"/>
          <w:pgSz w:w="12240" w:h="15840" w:code="1"/>
          <w:pgMar w:top="585" w:right="432" w:bottom="0" w:left="432" w:header="360" w:footer="480" w:gutter="0"/>
          <w:cols w:space="720"/>
          <w:docGrid w:linePitch="360"/>
        </w:sectPr>
      </w:pPr>
    </w:p>
    <w:p w14:paraId="3A70CEAB" w14:textId="6ECA16A7" w:rsidR="00015BD5" w:rsidRPr="004313BC" w:rsidRDefault="00190F67" w:rsidP="004313BC">
      <w:pPr>
        <w:pStyle w:val="Heading1"/>
        <w:rPr>
          <w:sz w:val="20"/>
          <w:szCs w:val="20"/>
        </w:rPr>
      </w:pPr>
      <w:r w:rsidRPr="004313BC">
        <w:rPr>
          <w:caps w:val="0"/>
          <w:color w:val="004A86"/>
          <w:sz w:val="20"/>
          <w:szCs w:val="20"/>
        </w:rPr>
        <w:t>STATUS</w:t>
      </w:r>
      <w:r w:rsidRPr="004313BC">
        <w:rPr>
          <w:caps w:val="0"/>
          <w:sz w:val="20"/>
          <w:szCs w:val="20"/>
        </w:rPr>
        <w:t xml:space="preserve"> </w:t>
      </w:r>
    </w:p>
    <w:p w14:paraId="37BB4013" w14:textId="2A9A9027" w:rsidR="00933419" w:rsidRPr="00933419" w:rsidRDefault="00933419" w:rsidP="00933419">
      <w:pPr>
        <w:numPr>
          <w:ilvl w:val="0"/>
          <w:numId w:val="13"/>
        </w:numPr>
        <w:rPr>
          <w:rFonts w:ascii="Arial" w:hAnsi="Arial" w:cs="Arial"/>
          <w:sz w:val="18"/>
          <w:szCs w:val="18"/>
        </w:rPr>
      </w:pPr>
      <w:r w:rsidRPr="00933419">
        <w:rPr>
          <w:rFonts w:ascii="Arial" w:hAnsi="Arial" w:cs="Arial"/>
          <w:sz w:val="18"/>
          <w:szCs w:val="18"/>
        </w:rPr>
        <w:t xml:space="preserve">Time, airframe, engine </w:t>
      </w:r>
      <w:r>
        <w:rPr>
          <w:rFonts w:ascii="Arial" w:hAnsi="Arial" w:cs="Arial"/>
          <w:sz w:val="18"/>
          <w:szCs w:val="18"/>
        </w:rPr>
        <w:t>and</w:t>
      </w:r>
      <w:r w:rsidRPr="00933419">
        <w:rPr>
          <w:rFonts w:ascii="Arial" w:hAnsi="Arial" w:cs="Arial"/>
          <w:sz w:val="18"/>
          <w:szCs w:val="18"/>
        </w:rPr>
        <w:t xml:space="preserve"> prop: </w:t>
      </w:r>
      <w:r w:rsidR="003E636A" w:rsidRPr="00933419">
        <w:rPr>
          <w:rFonts w:ascii="Arial" w:hAnsi="Arial" w:cs="Arial"/>
          <w:sz w:val="18"/>
          <w:szCs w:val="18"/>
        </w:rPr>
        <w:t xml:space="preserve">only </w:t>
      </w:r>
      <w:r w:rsidR="004A0701">
        <w:rPr>
          <w:rFonts w:ascii="Arial" w:hAnsi="Arial" w:cs="Arial"/>
          <w:sz w:val="18"/>
          <w:szCs w:val="18"/>
        </w:rPr>
        <w:t>400</w:t>
      </w:r>
      <w:r w:rsidRPr="00933419">
        <w:rPr>
          <w:rFonts w:ascii="Arial" w:hAnsi="Arial" w:cs="Arial"/>
          <w:sz w:val="18"/>
          <w:szCs w:val="18"/>
        </w:rPr>
        <w:t xml:space="preserve"> hours since new</w:t>
      </w:r>
      <w:r w:rsidR="004A0701">
        <w:rPr>
          <w:rFonts w:ascii="Arial" w:hAnsi="Arial" w:cs="Arial"/>
          <w:sz w:val="18"/>
          <w:szCs w:val="18"/>
        </w:rPr>
        <w:t xml:space="preserve"> (subject to change)</w:t>
      </w:r>
    </w:p>
    <w:p w14:paraId="2595DD9D" w14:textId="1AA5235A" w:rsidR="00933419" w:rsidRPr="00933419" w:rsidRDefault="00933419" w:rsidP="00933419">
      <w:pPr>
        <w:numPr>
          <w:ilvl w:val="0"/>
          <w:numId w:val="13"/>
        </w:numPr>
        <w:rPr>
          <w:rFonts w:ascii="Arial" w:hAnsi="Arial" w:cs="Arial"/>
          <w:sz w:val="18"/>
          <w:szCs w:val="18"/>
        </w:rPr>
      </w:pPr>
      <w:r w:rsidRPr="00933419">
        <w:rPr>
          <w:rFonts w:ascii="Arial" w:hAnsi="Arial" w:cs="Arial"/>
          <w:sz w:val="18"/>
          <w:szCs w:val="18"/>
        </w:rPr>
        <w:t xml:space="preserve">Annual: Completed </w:t>
      </w:r>
      <w:r w:rsidR="006A4BB1">
        <w:rPr>
          <w:rFonts w:ascii="Arial" w:hAnsi="Arial" w:cs="Arial"/>
          <w:sz w:val="18"/>
          <w:szCs w:val="18"/>
        </w:rPr>
        <w:t>September 2019</w:t>
      </w:r>
      <w:r w:rsidRPr="00933419">
        <w:rPr>
          <w:rFonts w:ascii="Arial" w:hAnsi="Arial" w:cs="Arial"/>
          <w:sz w:val="18"/>
          <w:szCs w:val="18"/>
        </w:rPr>
        <w:t xml:space="preserve"> by Premier Diamond/Austro Service Center</w:t>
      </w:r>
    </w:p>
    <w:p w14:paraId="0163992B" w14:textId="77777777" w:rsidR="00933419" w:rsidRPr="00933419" w:rsidRDefault="00933419" w:rsidP="00933419">
      <w:pPr>
        <w:numPr>
          <w:ilvl w:val="0"/>
          <w:numId w:val="13"/>
        </w:numPr>
        <w:rPr>
          <w:rFonts w:ascii="Arial" w:hAnsi="Arial" w:cs="Arial"/>
          <w:sz w:val="18"/>
          <w:szCs w:val="18"/>
        </w:rPr>
      </w:pPr>
      <w:r w:rsidRPr="00933419">
        <w:rPr>
          <w:rFonts w:ascii="Arial" w:hAnsi="Arial" w:cs="Arial"/>
          <w:sz w:val="18"/>
          <w:szCs w:val="18"/>
        </w:rPr>
        <w:t>No known damage history</w:t>
      </w:r>
    </w:p>
    <w:p w14:paraId="5DB6F60F" w14:textId="310CB027" w:rsidR="00015BD5" w:rsidRPr="004313BC" w:rsidRDefault="00190F67" w:rsidP="00015BD5">
      <w:pPr>
        <w:pStyle w:val="Heading1"/>
        <w:spacing w:before="120"/>
        <w:rPr>
          <w:rFonts w:ascii="Arial" w:hAnsi="Arial"/>
          <w:color w:val="004A86"/>
          <w:sz w:val="20"/>
          <w:szCs w:val="20"/>
        </w:rPr>
      </w:pPr>
      <w:r w:rsidRPr="004313BC">
        <w:rPr>
          <w:rFonts w:ascii="Arial" w:hAnsi="Arial"/>
          <w:caps w:val="0"/>
          <w:color w:val="004A86"/>
          <w:sz w:val="20"/>
          <w:szCs w:val="20"/>
        </w:rPr>
        <w:t>EXTERIOR/INTERIOR</w:t>
      </w:r>
    </w:p>
    <w:p w14:paraId="176F537C" w14:textId="77777777" w:rsidR="007C506C" w:rsidRPr="007C506C" w:rsidRDefault="007C506C" w:rsidP="007C506C">
      <w:pPr>
        <w:numPr>
          <w:ilvl w:val="0"/>
          <w:numId w:val="1"/>
        </w:numPr>
        <w:tabs>
          <w:tab w:val="num" w:pos="720"/>
        </w:tabs>
        <w:rPr>
          <w:rFonts w:ascii="Arial" w:hAnsi="Arial" w:cs="Arial"/>
          <w:sz w:val="18"/>
          <w:szCs w:val="18"/>
        </w:rPr>
      </w:pPr>
      <w:r w:rsidRPr="007C506C">
        <w:rPr>
          <w:rFonts w:ascii="Arial" w:hAnsi="Arial" w:cs="Arial"/>
          <w:sz w:val="18"/>
          <w:szCs w:val="18"/>
        </w:rPr>
        <w:t>4-way baggage compartment system</w:t>
      </w:r>
    </w:p>
    <w:p w14:paraId="24E26B8E" w14:textId="77777777" w:rsidR="007C506C" w:rsidRPr="007C506C" w:rsidRDefault="007C506C" w:rsidP="007C506C">
      <w:pPr>
        <w:numPr>
          <w:ilvl w:val="0"/>
          <w:numId w:val="1"/>
        </w:numPr>
        <w:tabs>
          <w:tab w:val="num" w:pos="720"/>
        </w:tabs>
        <w:rPr>
          <w:rFonts w:ascii="Arial" w:hAnsi="Arial" w:cs="Arial"/>
          <w:sz w:val="18"/>
          <w:szCs w:val="18"/>
        </w:rPr>
      </w:pPr>
      <w:r w:rsidRPr="007C506C">
        <w:rPr>
          <w:rFonts w:ascii="Arial" w:hAnsi="Arial" w:cs="Arial"/>
          <w:sz w:val="18"/>
          <w:szCs w:val="18"/>
        </w:rPr>
        <w:t>Hydraulic retractable landing gear</w:t>
      </w:r>
    </w:p>
    <w:p w14:paraId="1D44E035" w14:textId="77777777" w:rsidR="007C506C" w:rsidRPr="007C506C" w:rsidRDefault="007C506C" w:rsidP="007C506C">
      <w:pPr>
        <w:numPr>
          <w:ilvl w:val="0"/>
          <w:numId w:val="1"/>
        </w:numPr>
        <w:tabs>
          <w:tab w:val="num" w:pos="720"/>
        </w:tabs>
        <w:rPr>
          <w:rFonts w:ascii="Arial" w:hAnsi="Arial" w:cs="Arial"/>
          <w:sz w:val="18"/>
          <w:szCs w:val="18"/>
        </w:rPr>
      </w:pPr>
      <w:r w:rsidRPr="007C506C">
        <w:rPr>
          <w:rFonts w:ascii="Arial" w:hAnsi="Arial" w:cs="Arial"/>
          <w:sz w:val="18"/>
          <w:szCs w:val="18"/>
        </w:rPr>
        <w:t>Gear warning horn muting system</w:t>
      </w:r>
    </w:p>
    <w:p w14:paraId="765A1EE0" w14:textId="77777777" w:rsidR="007C506C" w:rsidRPr="007C506C" w:rsidRDefault="007C506C" w:rsidP="007C506C">
      <w:pPr>
        <w:numPr>
          <w:ilvl w:val="0"/>
          <w:numId w:val="1"/>
        </w:numPr>
        <w:tabs>
          <w:tab w:val="num" w:pos="720"/>
        </w:tabs>
        <w:rPr>
          <w:rFonts w:ascii="Arial" w:hAnsi="Arial" w:cs="Arial"/>
          <w:sz w:val="18"/>
          <w:szCs w:val="18"/>
        </w:rPr>
      </w:pPr>
      <w:r w:rsidRPr="007C506C">
        <w:rPr>
          <w:rFonts w:ascii="Arial" w:hAnsi="Arial" w:cs="Arial"/>
          <w:sz w:val="18"/>
          <w:szCs w:val="18"/>
        </w:rPr>
        <w:t>Landing and taxi lights (Xenon)</w:t>
      </w:r>
    </w:p>
    <w:p w14:paraId="7A5F7E78" w14:textId="77777777" w:rsidR="007C506C" w:rsidRPr="007C506C" w:rsidRDefault="007C506C" w:rsidP="007C506C">
      <w:pPr>
        <w:numPr>
          <w:ilvl w:val="0"/>
          <w:numId w:val="1"/>
        </w:numPr>
        <w:tabs>
          <w:tab w:val="num" w:pos="720"/>
        </w:tabs>
        <w:rPr>
          <w:rFonts w:ascii="Arial" w:hAnsi="Arial" w:cs="Arial"/>
          <w:sz w:val="18"/>
          <w:szCs w:val="18"/>
        </w:rPr>
      </w:pPr>
      <w:r w:rsidRPr="007C506C">
        <w:rPr>
          <w:rFonts w:ascii="Arial" w:hAnsi="Arial" w:cs="Arial"/>
          <w:sz w:val="18"/>
          <w:szCs w:val="18"/>
        </w:rPr>
        <w:t>Position and anti-collision lights</w:t>
      </w:r>
    </w:p>
    <w:p w14:paraId="3C83AE9D" w14:textId="77777777" w:rsidR="007C506C" w:rsidRPr="007C506C" w:rsidRDefault="007C506C" w:rsidP="007C506C">
      <w:pPr>
        <w:numPr>
          <w:ilvl w:val="0"/>
          <w:numId w:val="1"/>
        </w:numPr>
        <w:tabs>
          <w:tab w:val="num" w:pos="720"/>
        </w:tabs>
        <w:rPr>
          <w:rFonts w:ascii="Arial" w:hAnsi="Arial" w:cs="Arial"/>
          <w:sz w:val="18"/>
          <w:szCs w:val="18"/>
        </w:rPr>
      </w:pPr>
      <w:r w:rsidRPr="007C506C">
        <w:rPr>
          <w:rFonts w:ascii="Arial" w:hAnsi="Arial" w:cs="Arial"/>
          <w:sz w:val="18"/>
          <w:szCs w:val="18"/>
        </w:rPr>
        <w:t>LED position and strobe lights</w:t>
      </w:r>
    </w:p>
    <w:p w14:paraId="22CEA1F7" w14:textId="77777777" w:rsidR="007C506C" w:rsidRPr="007C506C" w:rsidRDefault="007C506C" w:rsidP="007C506C">
      <w:pPr>
        <w:numPr>
          <w:ilvl w:val="0"/>
          <w:numId w:val="1"/>
        </w:numPr>
        <w:tabs>
          <w:tab w:val="num" w:pos="720"/>
        </w:tabs>
        <w:rPr>
          <w:rFonts w:ascii="Arial" w:hAnsi="Arial" w:cs="Arial"/>
          <w:sz w:val="18"/>
          <w:szCs w:val="18"/>
        </w:rPr>
      </w:pPr>
      <w:r w:rsidRPr="007C506C">
        <w:rPr>
          <w:rFonts w:ascii="Arial" w:hAnsi="Arial" w:cs="Arial"/>
          <w:sz w:val="18"/>
          <w:szCs w:val="18"/>
        </w:rPr>
        <w:t>Nose baggage compartment accessible from both sides</w:t>
      </w:r>
    </w:p>
    <w:p w14:paraId="6C284DE7" w14:textId="57D458BA" w:rsidR="007C506C" w:rsidRDefault="007C506C" w:rsidP="007C506C">
      <w:pPr>
        <w:numPr>
          <w:ilvl w:val="0"/>
          <w:numId w:val="1"/>
        </w:numPr>
        <w:tabs>
          <w:tab w:val="num" w:pos="720"/>
        </w:tabs>
        <w:rPr>
          <w:rFonts w:ascii="Arial" w:hAnsi="Arial" w:cs="Arial"/>
          <w:sz w:val="18"/>
          <w:szCs w:val="18"/>
        </w:rPr>
      </w:pPr>
      <w:r w:rsidRPr="007C506C">
        <w:rPr>
          <w:rFonts w:ascii="Arial" w:hAnsi="Arial" w:cs="Arial"/>
          <w:sz w:val="18"/>
          <w:szCs w:val="18"/>
        </w:rPr>
        <w:t>Heated pitot tube</w:t>
      </w:r>
    </w:p>
    <w:p w14:paraId="085CC498" w14:textId="6F42AC1E" w:rsidR="007C506C" w:rsidRDefault="007C506C" w:rsidP="007C506C">
      <w:pPr>
        <w:numPr>
          <w:ilvl w:val="0"/>
          <w:numId w:val="1"/>
        </w:numPr>
        <w:tabs>
          <w:tab w:val="num" w:pos="720"/>
        </w:tabs>
        <w:rPr>
          <w:rFonts w:ascii="Arial" w:hAnsi="Arial" w:cs="Arial"/>
          <w:sz w:val="18"/>
          <w:szCs w:val="18"/>
        </w:rPr>
      </w:pPr>
      <w:r w:rsidRPr="007C506C">
        <w:rPr>
          <w:rFonts w:ascii="Arial" w:hAnsi="Arial" w:cs="Arial"/>
          <w:sz w:val="18"/>
          <w:szCs w:val="18"/>
        </w:rPr>
        <w:t>Alternate static port</w:t>
      </w:r>
    </w:p>
    <w:p w14:paraId="7044D581" w14:textId="51DC7DE3" w:rsidR="007C506C" w:rsidRPr="007C506C" w:rsidRDefault="007C506C" w:rsidP="007C506C">
      <w:pPr>
        <w:numPr>
          <w:ilvl w:val="0"/>
          <w:numId w:val="1"/>
        </w:numPr>
        <w:rPr>
          <w:rFonts w:ascii="Arial" w:hAnsi="Arial" w:cs="Arial"/>
          <w:sz w:val="18"/>
          <w:szCs w:val="18"/>
        </w:rPr>
      </w:pPr>
      <w:r w:rsidRPr="007C506C">
        <w:rPr>
          <w:rFonts w:ascii="Arial" w:hAnsi="Arial" w:cs="Arial"/>
          <w:sz w:val="18"/>
          <w:szCs w:val="18"/>
        </w:rPr>
        <w:t>Exterior trim: “Move” scheme with cobalt blue, diamond, smoky quartz</w:t>
      </w:r>
    </w:p>
    <w:p w14:paraId="1BBFAD60" w14:textId="1A31348B" w:rsidR="007C506C" w:rsidRPr="007C506C" w:rsidRDefault="007C506C" w:rsidP="007C506C">
      <w:pPr>
        <w:numPr>
          <w:ilvl w:val="0"/>
          <w:numId w:val="1"/>
        </w:numPr>
        <w:rPr>
          <w:rFonts w:ascii="Arial" w:hAnsi="Arial" w:cs="Arial"/>
          <w:sz w:val="18"/>
          <w:szCs w:val="18"/>
        </w:rPr>
      </w:pPr>
      <w:r w:rsidRPr="007C506C">
        <w:rPr>
          <w:rFonts w:ascii="Arial" w:hAnsi="Arial" w:cs="Arial"/>
          <w:sz w:val="18"/>
          <w:szCs w:val="18"/>
        </w:rPr>
        <w:t>Premium interior with adjustable backrests</w:t>
      </w:r>
    </w:p>
    <w:p w14:paraId="236B0AED" w14:textId="3602EAE5" w:rsidR="007C506C" w:rsidRPr="007C506C" w:rsidRDefault="007C506C" w:rsidP="007C506C">
      <w:pPr>
        <w:numPr>
          <w:ilvl w:val="0"/>
          <w:numId w:val="1"/>
        </w:numPr>
        <w:rPr>
          <w:rFonts w:ascii="Arial" w:hAnsi="Arial" w:cs="Arial"/>
          <w:sz w:val="18"/>
          <w:szCs w:val="18"/>
        </w:rPr>
      </w:pPr>
      <w:r w:rsidRPr="007C506C">
        <w:rPr>
          <w:rFonts w:ascii="Arial" w:hAnsi="Arial" w:cs="Arial"/>
          <w:sz w:val="18"/>
          <w:szCs w:val="18"/>
        </w:rPr>
        <w:t xml:space="preserve">Pilot </w:t>
      </w:r>
      <w:r>
        <w:rPr>
          <w:rFonts w:ascii="Arial" w:hAnsi="Arial" w:cs="Arial"/>
          <w:sz w:val="18"/>
          <w:szCs w:val="18"/>
        </w:rPr>
        <w:t>and</w:t>
      </w:r>
      <w:r w:rsidRPr="007C506C">
        <w:rPr>
          <w:rFonts w:ascii="Arial" w:hAnsi="Arial" w:cs="Arial"/>
          <w:sz w:val="18"/>
          <w:szCs w:val="18"/>
        </w:rPr>
        <w:t xml:space="preserve"> copilot reclining seats with lumbar support</w:t>
      </w:r>
    </w:p>
    <w:p w14:paraId="5C8EF1C6" w14:textId="5F54D846" w:rsidR="007C506C" w:rsidRPr="007C506C" w:rsidRDefault="007C506C" w:rsidP="007C506C">
      <w:pPr>
        <w:numPr>
          <w:ilvl w:val="0"/>
          <w:numId w:val="1"/>
        </w:numPr>
        <w:rPr>
          <w:rFonts w:ascii="Arial" w:hAnsi="Arial" w:cs="Arial"/>
          <w:sz w:val="18"/>
          <w:szCs w:val="18"/>
        </w:rPr>
      </w:pPr>
      <w:r w:rsidRPr="007C506C">
        <w:rPr>
          <w:rFonts w:ascii="Arial" w:hAnsi="Arial" w:cs="Arial"/>
          <w:sz w:val="18"/>
          <w:szCs w:val="18"/>
        </w:rPr>
        <w:t>Enlarged panoramic canopy</w:t>
      </w:r>
    </w:p>
    <w:p w14:paraId="6BD1F22F" w14:textId="0B04D5A0" w:rsidR="007C506C" w:rsidRPr="007C506C" w:rsidRDefault="007C506C" w:rsidP="007C506C">
      <w:pPr>
        <w:numPr>
          <w:ilvl w:val="0"/>
          <w:numId w:val="1"/>
        </w:numPr>
        <w:rPr>
          <w:rFonts w:ascii="Arial" w:hAnsi="Arial" w:cs="Arial"/>
          <w:sz w:val="18"/>
          <w:szCs w:val="18"/>
        </w:rPr>
      </w:pPr>
      <w:r w:rsidRPr="007C506C">
        <w:rPr>
          <w:rFonts w:ascii="Arial" w:hAnsi="Arial" w:cs="Arial"/>
          <w:sz w:val="18"/>
          <w:szCs w:val="18"/>
        </w:rPr>
        <w:t>Sun glare shields and canopy lining</w:t>
      </w:r>
    </w:p>
    <w:p w14:paraId="307CC7A4" w14:textId="24C5EAFB" w:rsidR="00015BD5" w:rsidRPr="004313BC" w:rsidRDefault="00190F67" w:rsidP="007C506C">
      <w:pPr>
        <w:pStyle w:val="Style1"/>
        <w:rPr>
          <w:color w:val="004A86"/>
          <w:sz w:val="20"/>
          <w:szCs w:val="20"/>
        </w:rPr>
      </w:pPr>
      <w:r>
        <w:rPr>
          <w:color w:val="004A86"/>
          <w:sz w:val="20"/>
          <w:szCs w:val="20"/>
        </w:rPr>
        <w:t>AVIONICS</w:t>
      </w:r>
    </w:p>
    <w:p w14:paraId="5994F477" w14:textId="5837328F" w:rsidR="007C506C" w:rsidRPr="007C506C" w:rsidRDefault="007C506C" w:rsidP="007C506C">
      <w:pPr>
        <w:numPr>
          <w:ilvl w:val="0"/>
          <w:numId w:val="14"/>
        </w:numPr>
        <w:rPr>
          <w:rFonts w:ascii="Arial" w:hAnsi="Arial" w:cs="Arial"/>
          <w:sz w:val="18"/>
          <w:szCs w:val="18"/>
        </w:rPr>
      </w:pPr>
      <w:r w:rsidRPr="007C506C">
        <w:rPr>
          <w:rFonts w:ascii="Arial" w:hAnsi="Arial" w:cs="Arial"/>
          <w:sz w:val="18"/>
          <w:szCs w:val="18"/>
        </w:rPr>
        <w:t xml:space="preserve">Integrated Garmin G1000 </w:t>
      </w:r>
      <w:r w:rsidR="00AA2E5E">
        <w:rPr>
          <w:rFonts w:ascii="Arial" w:hAnsi="Arial" w:cs="Arial"/>
          <w:sz w:val="18"/>
          <w:szCs w:val="18"/>
        </w:rPr>
        <w:t>G</w:t>
      </w:r>
      <w:r w:rsidRPr="007C506C">
        <w:rPr>
          <w:rFonts w:ascii="Arial" w:hAnsi="Arial" w:cs="Arial"/>
          <w:sz w:val="18"/>
          <w:szCs w:val="18"/>
        </w:rPr>
        <w:t xml:space="preserve">lass </w:t>
      </w:r>
      <w:r w:rsidR="00AA2E5E">
        <w:rPr>
          <w:rFonts w:ascii="Arial" w:hAnsi="Arial" w:cs="Arial"/>
          <w:sz w:val="18"/>
          <w:szCs w:val="18"/>
        </w:rPr>
        <w:t>P</w:t>
      </w:r>
      <w:r w:rsidRPr="007C506C">
        <w:rPr>
          <w:rFonts w:ascii="Arial" w:hAnsi="Arial" w:cs="Arial"/>
          <w:sz w:val="18"/>
          <w:szCs w:val="18"/>
        </w:rPr>
        <w:t xml:space="preserve">anel </w:t>
      </w:r>
      <w:r w:rsidR="00AA2E5E">
        <w:rPr>
          <w:rFonts w:ascii="Arial" w:hAnsi="Arial" w:cs="Arial"/>
          <w:sz w:val="18"/>
          <w:szCs w:val="18"/>
        </w:rPr>
        <w:t>C</w:t>
      </w:r>
      <w:r w:rsidRPr="007C506C">
        <w:rPr>
          <w:rFonts w:ascii="Arial" w:hAnsi="Arial" w:cs="Arial"/>
          <w:sz w:val="18"/>
          <w:szCs w:val="18"/>
        </w:rPr>
        <w:t>ockpit including:</w:t>
      </w:r>
    </w:p>
    <w:p w14:paraId="42736D72" w14:textId="150F390C" w:rsidR="007C506C" w:rsidRPr="007C506C" w:rsidRDefault="007C506C" w:rsidP="00AA2E5E">
      <w:pPr>
        <w:numPr>
          <w:ilvl w:val="1"/>
          <w:numId w:val="14"/>
        </w:numPr>
        <w:rPr>
          <w:rFonts w:ascii="Arial" w:hAnsi="Arial" w:cs="Arial"/>
          <w:sz w:val="18"/>
          <w:szCs w:val="18"/>
        </w:rPr>
      </w:pPr>
      <w:r w:rsidRPr="007C506C">
        <w:rPr>
          <w:rFonts w:ascii="Arial" w:hAnsi="Arial" w:cs="Arial"/>
          <w:sz w:val="18"/>
          <w:szCs w:val="18"/>
        </w:rPr>
        <w:t xml:space="preserve">GDU1040, 10-inch </w:t>
      </w:r>
      <w:r w:rsidR="003344A2">
        <w:rPr>
          <w:rFonts w:ascii="Arial" w:hAnsi="Arial" w:cs="Arial"/>
          <w:sz w:val="18"/>
          <w:szCs w:val="18"/>
        </w:rPr>
        <w:t>P</w:t>
      </w:r>
      <w:r w:rsidRPr="007C506C">
        <w:rPr>
          <w:rFonts w:ascii="Arial" w:hAnsi="Arial" w:cs="Arial"/>
          <w:sz w:val="18"/>
          <w:szCs w:val="18"/>
        </w:rPr>
        <w:t xml:space="preserve">rimary </w:t>
      </w:r>
      <w:r w:rsidR="003344A2">
        <w:rPr>
          <w:rFonts w:ascii="Arial" w:hAnsi="Arial" w:cs="Arial"/>
          <w:sz w:val="18"/>
          <w:szCs w:val="18"/>
        </w:rPr>
        <w:t>F</w:t>
      </w:r>
      <w:r w:rsidRPr="007C506C">
        <w:rPr>
          <w:rFonts w:ascii="Arial" w:hAnsi="Arial" w:cs="Arial"/>
          <w:sz w:val="18"/>
          <w:szCs w:val="18"/>
        </w:rPr>
        <w:t xml:space="preserve">light </w:t>
      </w:r>
      <w:r w:rsidR="003344A2">
        <w:rPr>
          <w:rFonts w:ascii="Arial" w:hAnsi="Arial" w:cs="Arial"/>
          <w:sz w:val="18"/>
          <w:szCs w:val="18"/>
        </w:rPr>
        <w:t>D</w:t>
      </w:r>
      <w:r w:rsidRPr="007C506C">
        <w:rPr>
          <w:rFonts w:ascii="Arial" w:hAnsi="Arial" w:cs="Arial"/>
          <w:sz w:val="18"/>
          <w:szCs w:val="18"/>
        </w:rPr>
        <w:t>isplay including flight director</w:t>
      </w:r>
    </w:p>
    <w:p w14:paraId="613A7DB0" w14:textId="2A07CD4F" w:rsidR="007C506C" w:rsidRPr="007C506C" w:rsidRDefault="007C506C" w:rsidP="00AA2E5E">
      <w:pPr>
        <w:numPr>
          <w:ilvl w:val="1"/>
          <w:numId w:val="14"/>
        </w:numPr>
        <w:rPr>
          <w:rFonts w:ascii="Arial" w:hAnsi="Arial" w:cs="Arial"/>
          <w:sz w:val="18"/>
          <w:szCs w:val="18"/>
        </w:rPr>
      </w:pPr>
      <w:r w:rsidRPr="007C506C">
        <w:rPr>
          <w:rFonts w:ascii="Arial" w:hAnsi="Arial" w:cs="Arial"/>
          <w:sz w:val="18"/>
          <w:szCs w:val="18"/>
        </w:rPr>
        <w:t xml:space="preserve">GDU1045, 10-inch </w:t>
      </w:r>
      <w:r w:rsidR="003344A2">
        <w:rPr>
          <w:rFonts w:ascii="Arial" w:hAnsi="Arial" w:cs="Arial"/>
          <w:sz w:val="18"/>
          <w:szCs w:val="18"/>
        </w:rPr>
        <w:t>M</w:t>
      </w:r>
      <w:r w:rsidRPr="007C506C">
        <w:rPr>
          <w:rFonts w:ascii="Arial" w:hAnsi="Arial" w:cs="Arial"/>
          <w:sz w:val="18"/>
          <w:szCs w:val="18"/>
        </w:rPr>
        <w:t>ulti-</w:t>
      </w:r>
      <w:r w:rsidR="003344A2">
        <w:rPr>
          <w:rFonts w:ascii="Arial" w:hAnsi="Arial" w:cs="Arial"/>
          <w:sz w:val="18"/>
          <w:szCs w:val="18"/>
        </w:rPr>
        <w:t>F</w:t>
      </w:r>
      <w:r w:rsidRPr="007C506C">
        <w:rPr>
          <w:rFonts w:ascii="Arial" w:hAnsi="Arial" w:cs="Arial"/>
          <w:sz w:val="18"/>
          <w:szCs w:val="18"/>
        </w:rPr>
        <w:t xml:space="preserve">unction </w:t>
      </w:r>
      <w:r w:rsidR="003344A2">
        <w:rPr>
          <w:rFonts w:ascii="Arial" w:hAnsi="Arial" w:cs="Arial"/>
          <w:sz w:val="18"/>
          <w:szCs w:val="18"/>
        </w:rPr>
        <w:t>D</w:t>
      </w:r>
      <w:r w:rsidRPr="007C506C">
        <w:rPr>
          <w:rFonts w:ascii="Arial" w:hAnsi="Arial" w:cs="Arial"/>
          <w:sz w:val="18"/>
          <w:szCs w:val="18"/>
        </w:rPr>
        <w:t>isplay</w:t>
      </w:r>
    </w:p>
    <w:p w14:paraId="1BF4A986" w14:textId="407CC951" w:rsidR="007C506C" w:rsidRPr="007C506C" w:rsidRDefault="007C506C" w:rsidP="00AA2E5E">
      <w:pPr>
        <w:numPr>
          <w:ilvl w:val="1"/>
          <w:numId w:val="14"/>
        </w:numPr>
        <w:rPr>
          <w:rFonts w:ascii="Arial" w:hAnsi="Arial" w:cs="Arial"/>
          <w:sz w:val="18"/>
          <w:szCs w:val="18"/>
        </w:rPr>
      </w:pPr>
      <w:r w:rsidRPr="007C506C">
        <w:rPr>
          <w:rFonts w:ascii="Arial" w:hAnsi="Arial" w:cs="Arial"/>
          <w:sz w:val="18"/>
          <w:szCs w:val="18"/>
        </w:rPr>
        <w:t xml:space="preserve">GEA 71 </w:t>
      </w:r>
      <w:r w:rsidR="00C95614">
        <w:rPr>
          <w:rFonts w:ascii="Arial" w:hAnsi="Arial" w:cs="Arial"/>
          <w:sz w:val="18"/>
          <w:szCs w:val="18"/>
        </w:rPr>
        <w:t>A</w:t>
      </w:r>
      <w:r w:rsidRPr="007C506C">
        <w:rPr>
          <w:rFonts w:ascii="Arial" w:hAnsi="Arial" w:cs="Arial"/>
          <w:sz w:val="18"/>
          <w:szCs w:val="18"/>
        </w:rPr>
        <w:t>irframe/</w:t>
      </w:r>
      <w:r w:rsidR="00C95614">
        <w:rPr>
          <w:rFonts w:ascii="Arial" w:hAnsi="Arial" w:cs="Arial"/>
          <w:sz w:val="18"/>
          <w:szCs w:val="18"/>
        </w:rPr>
        <w:t>E</w:t>
      </w:r>
      <w:r w:rsidRPr="007C506C">
        <w:rPr>
          <w:rFonts w:ascii="Arial" w:hAnsi="Arial" w:cs="Arial"/>
          <w:sz w:val="18"/>
          <w:szCs w:val="18"/>
        </w:rPr>
        <w:t xml:space="preserve">ngine </w:t>
      </w:r>
      <w:r w:rsidR="00C95614">
        <w:rPr>
          <w:rFonts w:ascii="Arial" w:hAnsi="Arial" w:cs="Arial"/>
          <w:sz w:val="18"/>
          <w:szCs w:val="18"/>
        </w:rPr>
        <w:t>I</w:t>
      </w:r>
      <w:r w:rsidRPr="007C506C">
        <w:rPr>
          <w:rFonts w:ascii="Arial" w:hAnsi="Arial" w:cs="Arial"/>
          <w:sz w:val="18"/>
          <w:szCs w:val="18"/>
        </w:rPr>
        <w:t xml:space="preserve">nterface </w:t>
      </w:r>
      <w:r w:rsidR="00C95614">
        <w:rPr>
          <w:rFonts w:ascii="Arial" w:hAnsi="Arial" w:cs="Arial"/>
          <w:sz w:val="18"/>
          <w:szCs w:val="18"/>
        </w:rPr>
        <w:t>U</w:t>
      </w:r>
      <w:bookmarkStart w:id="1" w:name="_GoBack"/>
      <w:bookmarkEnd w:id="1"/>
      <w:r w:rsidRPr="007C506C">
        <w:rPr>
          <w:rFonts w:ascii="Arial" w:hAnsi="Arial" w:cs="Arial"/>
          <w:sz w:val="18"/>
          <w:szCs w:val="18"/>
        </w:rPr>
        <w:t>nit</w:t>
      </w:r>
    </w:p>
    <w:p w14:paraId="14183254" w14:textId="77777777" w:rsidR="007C506C" w:rsidRPr="007C506C" w:rsidRDefault="007C506C" w:rsidP="00AA2E5E">
      <w:pPr>
        <w:numPr>
          <w:ilvl w:val="1"/>
          <w:numId w:val="14"/>
        </w:numPr>
        <w:rPr>
          <w:rFonts w:ascii="Arial" w:hAnsi="Arial" w:cs="Arial"/>
          <w:sz w:val="18"/>
          <w:szCs w:val="18"/>
        </w:rPr>
      </w:pPr>
      <w:r w:rsidRPr="007C506C">
        <w:rPr>
          <w:rFonts w:ascii="Arial" w:hAnsi="Arial" w:cs="Arial"/>
          <w:bCs/>
          <w:sz w:val="18"/>
          <w:szCs w:val="18"/>
        </w:rPr>
        <w:t>Dual</w:t>
      </w:r>
      <w:r w:rsidRPr="007C506C">
        <w:rPr>
          <w:rFonts w:ascii="Arial" w:hAnsi="Arial" w:cs="Arial"/>
          <w:sz w:val="18"/>
          <w:szCs w:val="18"/>
        </w:rPr>
        <w:t xml:space="preserve"> Garmin GIA 63W COM/NAV/GPS – WAAS enabled</w:t>
      </w:r>
    </w:p>
    <w:p w14:paraId="7F4F8047" w14:textId="0F9C3FF8" w:rsidR="007C506C" w:rsidRPr="007C506C" w:rsidRDefault="007C506C" w:rsidP="00AA2E5E">
      <w:pPr>
        <w:numPr>
          <w:ilvl w:val="1"/>
          <w:numId w:val="14"/>
        </w:numPr>
        <w:rPr>
          <w:rFonts w:ascii="Arial" w:hAnsi="Arial" w:cs="Arial"/>
          <w:sz w:val="18"/>
          <w:szCs w:val="18"/>
        </w:rPr>
      </w:pPr>
      <w:r w:rsidRPr="007C506C">
        <w:rPr>
          <w:rFonts w:ascii="Arial" w:hAnsi="Arial" w:cs="Arial"/>
          <w:sz w:val="18"/>
          <w:szCs w:val="18"/>
        </w:rPr>
        <w:t xml:space="preserve">GMA 1347 </w:t>
      </w:r>
      <w:r w:rsidR="003344A2">
        <w:rPr>
          <w:rFonts w:ascii="Arial" w:hAnsi="Arial" w:cs="Arial"/>
          <w:sz w:val="18"/>
          <w:szCs w:val="18"/>
        </w:rPr>
        <w:t>D</w:t>
      </w:r>
      <w:r w:rsidRPr="007C506C">
        <w:rPr>
          <w:rFonts w:ascii="Arial" w:hAnsi="Arial" w:cs="Arial"/>
          <w:sz w:val="18"/>
          <w:szCs w:val="18"/>
        </w:rPr>
        <w:t xml:space="preserve">igital </w:t>
      </w:r>
      <w:r w:rsidR="003344A2">
        <w:rPr>
          <w:rFonts w:ascii="Arial" w:hAnsi="Arial" w:cs="Arial"/>
          <w:sz w:val="18"/>
          <w:szCs w:val="18"/>
        </w:rPr>
        <w:t>A</w:t>
      </w:r>
      <w:r w:rsidRPr="007C506C">
        <w:rPr>
          <w:rFonts w:ascii="Arial" w:hAnsi="Arial" w:cs="Arial"/>
          <w:sz w:val="18"/>
          <w:szCs w:val="18"/>
        </w:rPr>
        <w:t xml:space="preserve">udio </w:t>
      </w:r>
      <w:r w:rsidR="003344A2">
        <w:rPr>
          <w:rFonts w:ascii="Arial" w:hAnsi="Arial" w:cs="Arial"/>
          <w:sz w:val="18"/>
          <w:szCs w:val="18"/>
        </w:rPr>
        <w:t>S</w:t>
      </w:r>
      <w:r w:rsidRPr="007C506C">
        <w:rPr>
          <w:rFonts w:ascii="Arial" w:hAnsi="Arial" w:cs="Arial"/>
          <w:sz w:val="18"/>
          <w:szCs w:val="18"/>
        </w:rPr>
        <w:t>ystem with last transmission recorder</w:t>
      </w:r>
    </w:p>
    <w:p w14:paraId="27F913BD" w14:textId="77777777" w:rsidR="007C506C" w:rsidRPr="007C506C" w:rsidRDefault="007C506C" w:rsidP="00AA2E5E">
      <w:pPr>
        <w:numPr>
          <w:ilvl w:val="1"/>
          <w:numId w:val="14"/>
        </w:numPr>
        <w:rPr>
          <w:rFonts w:ascii="Arial" w:hAnsi="Arial" w:cs="Arial"/>
          <w:color w:val="000000"/>
          <w:sz w:val="18"/>
          <w:szCs w:val="18"/>
        </w:rPr>
      </w:pPr>
      <w:r w:rsidRPr="007C506C">
        <w:rPr>
          <w:rFonts w:ascii="Arial" w:hAnsi="Arial" w:cs="Arial"/>
          <w:sz w:val="18"/>
          <w:szCs w:val="18"/>
        </w:rPr>
        <w:t xml:space="preserve">GTX 33 mode S transponder – </w:t>
      </w:r>
      <w:r w:rsidRPr="007C506C">
        <w:rPr>
          <w:rFonts w:ascii="Arial" w:hAnsi="Arial" w:cs="Arial"/>
          <w:color w:val="000000"/>
          <w:sz w:val="18"/>
          <w:szCs w:val="18"/>
        </w:rPr>
        <w:t>Uplinked traffic system (TIS)</w:t>
      </w:r>
    </w:p>
    <w:p w14:paraId="1976FB86" w14:textId="1A2B5475" w:rsidR="007C506C" w:rsidRPr="007C506C" w:rsidRDefault="007C506C" w:rsidP="00AA2E5E">
      <w:pPr>
        <w:numPr>
          <w:ilvl w:val="1"/>
          <w:numId w:val="14"/>
        </w:numPr>
        <w:rPr>
          <w:rFonts w:ascii="Arial" w:hAnsi="Arial" w:cs="Arial"/>
          <w:sz w:val="18"/>
          <w:szCs w:val="18"/>
        </w:rPr>
      </w:pPr>
      <w:r w:rsidRPr="007C506C">
        <w:rPr>
          <w:rFonts w:ascii="Arial" w:hAnsi="Arial" w:cs="Arial"/>
          <w:sz w:val="18"/>
          <w:szCs w:val="18"/>
        </w:rPr>
        <w:t xml:space="preserve">VFR </w:t>
      </w:r>
      <w:r w:rsidR="003344A2">
        <w:rPr>
          <w:rFonts w:ascii="Arial" w:hAnsi="Arial" w:cs="Arial"/>
          <w:sz w:val="18"/>
          <w:szCs w:val="18"/>
        </w:rPr>
        <w:t>T</w:t>
      </w:r>
      <w:r w:rsidRPr="007C506C">
        <w:rPr>
          <w:rFonts w:ascii="Arial" w:hAnsi="Arial" w:cs="Arial"/>
          <w:sz w:val="18"/>
          <w:szCs w:val="18"/>
        </w:rPr>
        <w:t xml:space="preserve">errain </w:t>
      </w:r>
      <w:r w:rsidR="003344A2">
        <w:rPr>
          <w:rFonts w:ascii="Arial" w:hAnsi="Arial" w:cs="Arial"/>
          <w:sz w:val="18"/>
          <w:szCs w:val="18"/>
        </w:rPr>
        <w:t>A</w:t>
      </w:r>
      <w:r w:rsidRPr="007C506C">
        <w:rPr>
          <w:rFonts w:ascii="Arial" w:hAnsi="Arial" w:cs="Arial"/>
          <w:sz w:val="18"/>
          <w:szCs w:val="18"/>
        </w:rPr>
        <w:t xml:space="preserve">wareness </w:t>
      </w:r>
      <w:r w:rsidR="003344A2">
        <w:rPr>
          <w:rFonts w:ascii="Arial" w:hAnsi="Arial" w:cs="Arial"/>
          <w:sz w:val="18"/>
          <w:szCs w:val="18"/>
        </w:rPr>
        <w:t>S</w:t>
      </w:r>
      <w:r w:rsidRPr="007C506C">
        <w:rPr>
          <w:rFonts w:ascii="Arial" w:hAnsi="Arial" w:cs="Arial"/>
          <w:sz w:val="18"/>
          <w:szCs w:val="18"/>
        </w:rPr>
        <w:t>ystem</w:t>
      </w:r>
    </w:p>
    <w:p w14:paraId="049C108F" w14:textId="043D1CEA" w:rsidR="007C506C" w:rsidRPr="007C506C" w:rsidRDefault="007C506C" w:rsidP="00AA2E5E">
      <w:pPr>
        <w:numPr>
          <w:ilvl w:val="1"/>
          <w:numId w:val="14"/>
        </w:numPr>
        <w:rPr>
          <w:rFonts w:ascii="Arial" w:hAnsi="Arial" w:cs="Arial"/>
          <w:sz w:val="18"/>
          <w:szCs w:val="18"/>
        </w:rPr>
      </w:pPr>
      <w:r w:rsidRPr="007C506C">
        <w:rPr>
          <w:rFonts w:ascii="Arial" w:hAnsi="Arial" w:cs="Arial"/>
          <w:sz w:val="18"/>
          <w:szCs w:val="18"/>
        </w:rPr>
        <w:t xml:space="preserve">GRS 77 </w:t>
      </w:r>
      <w:r w:rsidR="003344A2">
        <w:rPr>
          <w:rFonts w:ascii="Arial" w:hAnsi="Arial" w:cs="Arial"/>
          <w:sz w:val="18"/>
          <w:szCs w:val="18"/>
        </w:rPr>
        <w:t>S</w:t>
      </w:r>
      <w:r w:rsidRPr="007C506C">
        <w:rPr>
          <w:rFonts w:ascii="Arial" w:hAnsi="Arial" w:cs="Arial"/>
          <w:sz w:val="18"/>
          <w:szCs w:val="18"/>
        </w:rPr>
        <w:t>olid-</w:t>
      </w:r>
      <w:r w:rsidR="003344A2">
        <w:rPr>
          <w:rFonts w:ascii="Arial" w:hAnsi="Arial" w:cs="Arial"/>
          <w:sz w:val="18"/>
          <w:szCs w:val="18"/>
        </w:rPr>
        <w:t>S</w:t>
      </w:r>
      <w:r w:rsidRPr="007C506C">
        <w:rPr>
          <w:rFonts w:ascii="Arial" w:hAnsi="Arial" w:cs="Arial"/>
          <w:sz w:val="18"/>
          <w:szCs w:val="18"/>
        </w:rPr>
        <w:t xml:space="preserve">tate </w:t>
      </w:r>
      <w:r w:rsidR="003344A2">
        <w:rPr>
          <w:rFonts w:ascii="Arial" w:hAnsi="Arial" w:cs="Arial"/>
          <w:sz w:val="18"/>
          <w:szCs w:val="18"/>
        </w:rPr>
        <w:t>A</w:t>
      </w:r>
      <w:r w:rsidRPr="007C506C">
        <w:rPr>
          <w:rFonts w:ascii="Arial" w:hAnsi="Arial" w:cs="Arial"/>
          <w:sz w:val="18"/>
          <w:szCs w:val="18"/>
        </w:rPr>
        <w:t xml:space="preserve">ttitude </w:t>
      </w:r>
      <w:r w:rsidR="003344A2">
        <w:rPr>
          <w:rFonts w:ascii="Arial" w:hAnsi="Arial" w:cs="Arial"/>
          <w:sz w:val="18"/>
          <w:szCs w:val="18"/>
        </w:rPr>
        <w:t>H</w:t>
      </w:r>
      <w:r w:rsidRPr="007C506C">
        <w:rPr>
          <w:rFonts w:ascii="Arial" w:hAnsi="Arial" w:cs="Arial"/>
          <w:sz w:val="18"/>
          <w:szCs w:val="18"/>
        </w:rPr>
        <w:t xml:space="preserve">eading </w:t>
      </w:r>
      <w:r w:rsidR="003344A2">
        <w:rPr>
          <w:rFonts w:ascii="Arial" w:hAnsi="Arial" w:cs="Arial"/>
          <w:sz w:val="18"/>
          <w:szCs w:val="18"/>
        </w:rPr>
        <w:t>R</w:t>
      </w:r>
      <w:r w:rsidRPr="007C506C">
        <w:rPr>
          <w:rFonts w:ascii="Arial" w:hAnsi="Arial" w:cs="Arial"/>
          <w:sz w:val="18"/>
          <w:szCs w:val="18"/>
        </w:rPr>
        <w:t xml:space="preserve">eference </w:t>
      </w:r>
      <w:r w:rsidR="003344A2">
        <w:rPr>
          <w:rFonts w:ascii="Arial" w:hAnsi="Arial" w:cs="Arial"/>
          <w:sz w:val="18"/>
          <w:szCs w:val="18"/>
        </w:rPr>
        <w:t>S</w:t>
      </w:r>
      <w:r w:rsidRPr="007C506C">
        <w:rPr>
          <w:rFonts w:ascii="Arial" w:hAnsi="Arial" w:cs="Arial"/>
          <w:sz w:val="18"/>
          <w:szCs w:val="18"/>
        </w:rPr>
        <w:t>ystem</w:t>
      </w:r>
    </w:p>
    <w:p w14:paraId="7233FF5C" w14:textId="46EA1FE2" w:rsidR="007C506C" w:rsidRPr="007C506C" w:rsidRDefault="007C506C" w:rsidP="00AA2E5E">
      <w:pPr>
        <w:numPr>
          <w:ilvl w:val="1"/>
          <w:numId w:val="14"/>
        </w:numPr>
        <w:rPr>
          <w:rFonts w:ascii="Arial" w:hAnsi="Arial" w:cs="Arial"/>
          <w:sz w:val="18"/>
          <w:szCs w:val="18"/>
        </w:rPr>
      </w:pPr>
      <w:r w:rsidRPr="007C506C">
        <w:rPr>
          <w:rFonts w:ascii="Arial" w:hAnsi="Arial" w:cs="Arial"/>
          <w:sz w:val="18"/>
          <w:szCs w:val="18"/>
        </w:rPr>
        <w:t xml:space="preserve">GDC 74 </w:t>
      </w:r>
      <w:r w:rsidR="003344A2">
        <w:rPr>
          <w:rFonts w:ascii="Arial" w:hAnsi="Arial" w:cs="Arial"/>
          <w:sz w:val="18"/>
          <w:szCs w:val="18"/>
        </w:rPr>
        <w:t>D</w:t>
      </w:r>
      <w:r w:rsidRPr="007C506C">
        <w:rPr>
          <w:rFonts w:ascii="Arial" w:hAnsi="Arial" w:cs="Arial"/>
          <w:sz w:val="18"/>
          <w:szCs w:val="18"/>
        </w:rPr>
        <w:t xml:space="preserve">igital </w:t>
      </w:r>
      <w:r w:rsidR="003344A2">
        <w:rPr>
          <w:rFonts w:ascii="Arial" w:hAnsi="Arial" w:cs="Arial"/>
          <w:sz w:val="18"/>
          <w:szCs w:val="18"/>
        </w:rPr>
        <w:t>A</w:t>
      </w:r>
      <w:r w:rsidRPr="007C506C">
        <w:rPr>
          <w:rFonts w:ascii="Arial" w:hAnsi="Arial" w:cs="Arial"/>
          <w:sz w:val="18"/>
          <w:szCs w:val="18"/>
        </w:rPr>
        <w:t xml:space="preserve">ir </w:t>
      </w:r>
      <w:r w:rsidR="003344A2">
        <w:rPr>
          <w:rFonts w:ascii="Arial" w:hAnsi="Arial" w:cs="Arial"/>
          <w:sz w:val="18"/>
          <w:szCs w:val="18"/>
        </w:rPr>
        <w:t>D</w:t>
      </w:r>
      <w:r w:rsidRPr="007C506C">
        <w:rPr>
          <w:rFonts w:ascii="Arial" w:hAnsi="Arial" w:cs="Arial"/>
          <w:sz w:val="18"/>
          <w:szCs w:val="18"/>
        </w:rPr>
        <w:t xml:space="preserve">ata </w:t>
      </w:r>
      <w:r w:rsidR="003344A2">
        <w:rPr>
          <w:rFonts w:ascii="Arial" w:hAnsi="Arial" w:cs="Arial"/>
          <w:sz w:val="18"/>
          <w:szCs w:val="18"/>
        </w:rPr>
        <w:t>C</w:t>
      </w:r>
      <w:r w:rsidRPr="007C506C">
        <w:rPr>
          <w:rFonts w:ascii="Arial" w:hAnsi="Arial" w:cs="Arial"/>
          <w:sz w:val="18"/>
          <w:szCs w:val="18"/>
        </w:rPr>
        <w:t>omputer</w:t>
      </w:r>
    </w:p>
    <w:p w14:paraId="4FD85C37" w14:textId="142808C8" w:rsidR="007C506C" w:rsidRPr="007C506C" w:rsidRDefault="007C506C" w:rsidP="00AA2E5E">
      <w:pPr>
        <w:numPr>
          <w:ilvl w:val="1"/>
          <w:numId w:val="14"/>
        </w:numPr>
        <w:rPr>
          <w:rFonts w:ascii="Arial" w:hAnsi="Arial" w:cs="Arial"/>
          <w:sz w:val="18"/>
          <w:szCs w:val="18"/>
        </w:rPr>
      </w:pPr>
      <w:r w:rsidRPr="007C506C">
        <w:rPr>
          <w:rFonts w:ascii="Arial" w:hAnsi="Arial" w:cs="Arial"/>
          <w:sz w:val="18"/>
          <w:szCs w:val="18"/>
        </w:rPr>
        <w:t xml:space="preserve">GMU 44 </w:t>
      </w:r>
      <w:r w:rsidR="003344A2">
        <w:rPr>
          <w:rFonts w:ascii="Arial" w:hAnsi="Arial" w:cs="Arial"/>
          <w:sz w:val="18"/>
          <w:szCs w:val="18"/>
        </w:rPr>
        <w:t>M</w:t>
      </w:r>
      <w:r w:rsidRPr="007C506C">
        <w:rPr>
          <w:rFonts w:ascii="Arial" w:hAnsi="Arial" w:cs="Arial"/>
          <w:sz w:val="18"/>
          <w:szCs w:val="18"/>
        </w:rPr>
        <w:t>agnetometer</w:t>
      </w:r>
    </w:p>
    <w:p w14:paraId="3A56841F" w14:textId="75CE5DE5" w:rsidR="007C506C" w:rsidRPr="007C506C" w:rsidRDefault="007C506C" w:rsidP="00AA2E5E">
      <w:pPr>
        <w:numPr>
          <w:ilvl w:val="1"/>
          <w:numId w:val="14"/>
        </w:numPr>
        <w:rPr>
          <w:rFonts w:ascii="Arial" w:hAnsi="Arial" w:cs="Arial"/>
          <w:sz w:val="18"/>
          <w:szCs w:val="18"/>
        </w:rPr>
      </w:pPr>
      <w:r w:rsidRPr="007C506C">
        <w:rPr>
          <w:rFonts w:ascii="Arial" w:hAnsi="Arial" w:cs="Arial"/>
          <w:sz w:val="18"/>
          <w:szCs w:val="18"/>
        </w:rPr>
        <w:t xml:space="preserve">Garmin GFC700 </w:t>
      </w:r>
      <w:r w:rsidR="00AA2E5E">
        <w:rPr>
          <w:rFonts w:ascii="Arial" w:hAnsi="Arial" w:cs="Arial"/>
          <w:sz w:val="18"/>
          <w:szCs w:val="18"/>
        </w:rPr>
        <w:t>A</w:t>
      </w:r>
      <w:r w:rsidRPr="007C506C">
        <w:rPr>
          <w:rFonts w:ascii="Arial" w:hAnsi="Arial" w:cs="Arial"/>
          <w:sz w:val="18"/>
          <w:szCs w:val="18"/>
        </w:rPr>
        <w:t xml:space="preserve">utomatic </w:t>
      </w:r>
      <w:r w:rsidR="00AA2E5E">
        <w:rPr>
          <w:rFonts w:ascii="Arial" w:hAnsi="Arial" w:cs="Arial"/>
          <w:sz w:val="18"/>
          <w:szCs w:val="18"/>
        </w:rPr>
        <w:t>F</w:t>
      </w:r>
      <w:r w:rsidRPr="007C506C">
        <w:rPr>
          <w:rFonts w:ascii="Arial" w:hAnsi="Arial" w:cs="Arial"/>
          <w:sz w:val="18"/>
          <w:szCs w:val="18"/>
        </w:rPr>
        <w:t xml:space="preserve">light </w:t>
      </w:r>
      <w:r w:rsidR="00AA2E5E">
        <w:rPr>
          <w:rFonts w:ascii="Arial" w:hAnsi="Arial" w:cs="Arial"/>
          <w:sz w:val="18"/>
          <w:szCs w:val="18"/>
        </w:rPr>
        <w:t>C</w:t>
      </w:r>
      <w:r w:rsidRPr="007C506C">
        <w:rPr>
          <w:rFonts w:ascii="Arial" w:hAnsi="Arial" w:cs="Arial"/>
          <w:sz w:val="18"/>
          <w:szCs w:val="18"/>
        </w:rPr>
        <w:t xml:space="preserve">ontrol </w:t>
      </w:r>
      <w:r w:rsidR="00AA2E5E">
        <w:rPr>
          <w:rFonts w:ascii="Arial" w:hAnsi="Arial" w:cs="Arial"/>
          <w:sz w:val="18"/>
          <w:szCs w:val="18"/>
        </w:rPr>
        <w:t>S</w:t>
      </w:r>
      <w:r w:rsidRPr="007C506C">
        <w:rPr>
          <w:rFonts w:ascii="Arial" w:hAnsi="Arial" w:cs="Arial"/>
          <w:sz w:val="18"/>
          <w:szCs w:val="18"/>
        </w:rPr>
        <w:t>ystem with flight director and yaw damper</w:t>
      </w:r>
    </w:p>
    <w:p w14:paraId="24176072" w14:textId="77777777" w:rsidR="007C506C" w:rsidRPr="007C506C" w:rsidRDefault="007C506C" w:rsidP="00AA2E5E">
      <w:pPr>
        <w:numPr>
          <w:ilvl w:val="1"/>
          <w:numId w:val="14"/>
        </w:numPr>
        <w:rPr>
          <w:rFonts w:ascii="Arial" w:hAnsi="Arial" w:cs="Arial"/>
          <w:sz w:val="18"/>
          <w:szCs w:val="18"/>
        </w:rPr>
      </w:pPr>
      <w:r w:rsidRPr="007C506C">
        <w:rPr>
          <w:rFonts w:ascii="Arial" w:hAnsi="Arial" w:cs="Arial"/>
          <w:sz w:val="18"/>
          <w:szCs w:val="18"/>
        </w:rPr>
        <w:t xml:space="preserve">ELT ARTEX 406 MHz </w:t>
      </w:r>
    </w:p>
    <w:p w14:paraId="7E0B5DC4" w14:textId="722A4039" w:rsidR="00015BD5" w:rsidRPr="004313BC" w:rsidRDefault="00190F67" w:rsidP="00015BD5">
      <w:pPr>
        <w:pStyle w:val="Heading1"/>
        <w:spacing w:before="120"/>
        <w:rPr>
          <w:rFonts w:ascii="Arial" w:hAnsi="Arial"/>
          <w:color w:val="004A86"/>
          <w:sz w:val="20"/>
          <w:szCs w:val="20"/>
        </w:rPr>
      </w:pPr>
      <w:r>
        <w:rPr>
          <w:rFonts w:ascii="Arial" w:hAnsi="Arial"/>
          <w:caps w:val="0"/>
          <w:color w:val="004A86"/>
          <w:sz w:val="20"/>
          <w:szCs w:val="20"/>
        </w:rPr>
        <w:t>ADDITIONAL</w:t>
      </w:r>
      <w:r w:rsidRPr="004313BC">
        <w:rPr>
          <w:rFonts w:ascii="Arial" w:hAnsi="Arial"/>
          <w:caps w:val="0"/>
          <w:color w:val="004A86"/>
          <w:sz w:val="20"/>
          <w:szCs w:val="20"/>
        </w:rPr>
        <w:t xml:space="preserve"> EQUIPMENT</w:t>
      </w:r>
    </w:p>
    <w:p w14:paraId="33D86CFD" w14:textId="60980CE0" w:rsidR="007C506C" w:rsidRPr="007C506C" w:rsidRDefault="007C506C" w:rsidP="007C506C">
      <w:pPr>
        <w:numPr>
          <w:ilvl w:val="0"/>
          <w:numId w:val="15"/>
        </w:numPr>
        <w:rPr>
          <w:rFonts w:ascii="Arial" w:hAnsi="Arial" w:cs="Arial"/>
          <w:bCs/>
          <w:sz w:val="18"/>
          <w:szCs w:val="18"/>
        </w:rPr>
      </w:pPr>
      <w:r w:rsidRPr="007C506C">
        <w:rPr>
          <w:rFonts w:ascii="Arial" w:hAnsi="Arial" w:cs="Arial"/>
          <w:bCs/>
          <w:sz w:val="18"/>
          <w:szCs w:val="18"/>
        </w:rPr>
        <w:t xml:space="preserve">Garmin GDL69A satellite data link, weather </w:t>
      </w:r>
      <w:r>
        <w:rPr>
          <w:rFonts w:ascii="Arial" w:hAnsi="Arial" w:cs="Arial"/>
          <w:bCs/>
          <w:sz w:val="18"/>
          <w:szCs w:val="18"/>
        </w:rPr>
        <w:t xml:space="preserve">and </w:t>
      </w:r>
      <w:r w:rsidRPr="007C506C">
        <w:rPr>
          <w:rFonts w:ascii="Arial" w:hAnsi="Arial" w:cs="Arial"/>
          <w:bCs/>
          <w:sz w:val="18"/>
          <w:szCs w:val="18"/>
        </w:rPr>
        <w:t>XM radio</w:t>
      </w:r>
    </w:p>
    <w:p w14:paraId="10D9FB1B" w14:textId="28C1A003" w:rsidR="007C506C" w:rsidRPr="007C506C" w:rsidRDefault="007C506C" w:rsidP="007C506C">
      <w:pPr>
        <w:numPr>
          <w:ilvl w:val="0"/>
          <w:numId w:val="15"/>
        </w:numPr>
        <w:rPr>
          <w:rFonts w:ascii="Arial" w:hAnsi="Arial" w:cs="Arial"/>
          <w:bCs/>
          <w:sz w:val="18"/>
          <w:szCs w:val="18"/>
        </w:rPr>
      </w:pPr>
      <w:r w:rsidRPr="007C506C">
        <w:rPr>
          <w:rFonts w:ascii="Arial" w:hAnsi="Arial" w:cs="Arial"/>
          <w:bCs/>
          <w:sz w:val="18"/>
          <w:szCs w:val="18"/>
        </w:rPr>
        <w:t xml:space="preserve">Garmin </w:t>
      </w:r>
      <w:r>
        <w:rPr>
          <w:rFonts w:ascii="Arial" w:hAnsi="Arial" w:cs="Arial"/>
          <w:bCs/>
          <w:sz w:val="18"/>
          <w:szCs w:val="18"/>
        </w:rPr>
        <w:t>C</w:t>
      </w:r>
      <w:r w:rsidRPr="007C506C">
        <w:rPr>
          <w:rFonts w:ascii="Arial" w:hAnsi="Arial" w:cs="Arial"/>
          <w:bCs/>
          <w:sz w:val="18"/>
          <w:szCs w:val="18"/>
        </w:rPr>
        <w:t>hart</w:t>
      </w:r>
      <w:r w:rsidR="00D50FCE">
        <w:rPr>
          <w:rFonts w:ascii="Arial" w:hAnsi="Arial" w:cs="Arial"/>
          <w:bCs/>
          <w:sz w:val="18"/>
          <w:szCs w:val="18"/>
        </w:rPr>
        <w:t>V</w:t>
      </w:r>
      <w:r w:rsidRPr="007C506C">
        <w:rPr>
          <w:rFonts w:ascii="Arial" w:hAnsi="Arial" w:cs="Arial"/>
          <w:bCs/>
          <w:sz w:val="18"/>
          <w:szCs w:val="18"/>
        </w:rPr>
        <w:t>iew</w:t>
      </w:r>
      <w:r w:rsidRPr="007C506C">
        <w:rPr>
          <w:rFonts w:ascii="Arial" w:hAnsi="Arial" w:cs="Arial"/>
          <w:bCs/>
          <w:sz w:val="18"/>
          <w:szCs w:val="18"/>
        </w:rPr>
        <w:tab/>
      </w:r>
      <w:r w:rsidRPr="007C506C">
        <w:rPr>
          <w:rFonts w:ascii="Arial" w:hAnsi="Arial" w:cs="Arial"/>
          <w:bCs/>
          <w:sz w:val="18"/>
          <w:szCs w:val="18"/>
        </w:rPr>
        <w:tab/>
      </w:r>
    </w:p>
    <w:p w14:paraId="15830271" w14:textId="77777777" w:rsidR="007C506C" w:rsidRPr="007C506C" w:rsidRDefault="007C506C" w:rsidP="007C506C">
      <w:pPr>
        <w:numPr>
          <w:ilvl w:val="0"/>
          <w:numId w:val="15"/>
        </w:numPr>
        <w:rPr>
          <w:rFonts w:ascii="Arial" w:hAnsi="Arial" w:cs="Arial"/>
          <w:bCs/>
          <w:sz w:val="18"/>
          <w:szCs w:val="18"/>
        </w:rPr>
      </w:pPr>
      <w:r w:rsidRPr="007C506C">
        <w:rPr>
          <w:rFonts w:ascii="Arial" w:hAnsi="Arial" w:cs="Arial"/>
          <w:bCs/>
          <w:sz w:val="18"/>
          <w:szCs w:val="18"/>
        </w:rPr>
        <w:t>Extended range fuel – (76 USG usable)</w:t>
      </w:r>
    </w:p>
    <w:p w14:paraId="5E017567" w14:textId="77777777" w:rsidR="007C506C" w:rsidRPr="007C506C" w:rsidRDefault="007C506C" w:rsidP="007C506C">
      <w:pPr>
        <w:numPr>
          <w:ilvl w:val="0"/>
          <w:numId w:val="15"/>
        </w:numPr>
        <w:rPr>
          <w:rFonts w:ascii="Arial" w:hAnsi="Arial" w:cs="Arial"/>
          <w:bCs/>
          <w:sz w:val="18"/>
          <w:szCs w:val="18"/>
        </w:rPr>
      </w:pPr>
      <w:r w:rsidRPr="007C506C">
        <w:rPr>
          <w:rFonts w:ascii="Arial" w:hAnsi="Arial" w:cs="Arial"/>
          <w:bCs/>
          <w:sz w:val="18"/>
          <w:szCs w:val="18"/>
        </w:rPr>
        <w:t>AMSAFE Airbag seatbelts (front seats only)</w:t>
      </w:r>
    </w:p>
    <w:p w14:paraId="7901CDC7" w14:textId="77777777" w:rsidR="007C506C" w:rsidRPr="007C506C" w:rsidRDefault="007C506C" w:rsidP="007C506C">
      <w:pPr>
        <w:numPr>
          <w:ilvl w:val="0"/>
          <w:numId w:val="15"/>
        </w:numPr>
        <w:rPr>
          <w:rFonts w:ascii="Arial" w:hAnsi="Arial" w:cs="Arial"/>
          <w:bCs/>
          <w:sz w:val="18"/>
          <w:szCs w:val="18"/>
        </w:rPr>
      </w:pPr>
      <w:r w:rsidRPr="007C506C">
        <w:rPr>
          <w:rFonts w:ascii="Arial" w:hAnsi="Arial" w:cs="Arial"/>
          <w:bCs/>
          <w:sz w:val="18"/>
          <w:szCs w:val="18"/>
        </w:rPr>
        <w:t>Garmin GWX70 digital color weather radar</w:t>
      </w:r>
    </w:p>
    <w:p w14:paraId="55403192" w14:textId="77777777" w:rsidR="007C506C" w:rsidRPr="007C506C" w:rsidRDefault="007C506C" w:rsidP="007C506C">
      <w:pPr>
        <w:numPr>
          <w:ilvl w:val="0"/>
          <w:numId w:val="15"/>
        </w:numPr>
        <w:rPr>
          <w:rFonts w:ascii="Arial" w:hAnsi="Arial" w:cs="Arial"/>
          <w:bCs/>
          <w:sz w:val="18"/>
          <w:szCs w:val="18"/>
        </w:rPr>
      </w:pPr>
      <w:r w:rsidRPr="007C506C">
        <w:rPr>
          <w:rFonts w:ascii="Arial" w:hAnsi="Arial" w:cs="Arial"/>
          <w:bCs/>
          <w:sz w:val="18"/>
          <w:szCs w:val="18"/>
        </w:rPr>
        <w:t>Oxygen system</w:t>
      </w:r>
    </w:p>
    <w:p w14:paraId="1ABA85A2" w14:textId="64345791" w:rsidR="007C506C" w:rsidRPr="007C506C" w:rsidRDefault="007C506C" w:rsidP="007C506C">
      <w:pPr>
        <w:numPr>
          <w:ilvl w:val="0"/>
          <w:numId w:val="15"/>
        </w:numPr>
        <w:rPr>
          <w:rFonts w:ascii="Arial" w:hAnsi="Arial" w:cs="Arial"/>
          <w:bCs/>
          <w:sz w:val="18"/>
          <w:szCs w:val="18"/>
        </w:rPr>
      </w:pPr>
      <w:r w:rsidRPr="007C506C">
        <w:rPr>
          <w:rFonts w:ascii="Arial" w:hAnsi="Arial" w:cs="Arial"/>
          <w:bCs/>
          <w:sz w:val="18"/>
          <w:szCs w:val="18"/>
        </w:rPr>
        <w:t xml:space="preserve">Avidyne TAS 605 </w:t>
      </w:r>
      <w:r w:rsidR="00A07532">
        <w:rPr>
          <w:rFonts w:ascii="Arial" w:hAnsi="Arial" w:cs="Arial"/>
          <w:bCs/>
          <w:sz w:val="18"/>
          <w:szCs w:val="18"/>
        </w:rPr>
        <w:t>T</w:t>
      </w:r>
      <w:r w:rsidRPr="007C506C">
        <w:rPr>
          <w:rFonts w:ascii="Arial" w:hAnsi="Arial" w:cs="Arial"/>
          <w:bCs/>
          <w:sz w:val="18"/>
          <w:szCs w:val="18"/>
        </w:rPr>
        <w:t xml:space="preserve">raffic </w:t>
      </w:r>
      <w:r w:rsidR="00A07532">
        <w:rPr>
          <w:rFonts w:ascii="Arial" w:hAnsi="Arial" w:cs="Arial"/>
          <w:bCs/>
          <w:sz w:val="18"/>
          <w:szCs w:val="18"/>
        </w:rPr>
        <w:t>A</w:t>
      </w:r>
      <w:r w:rsidRPr="007C506C">
        <w:rPr>
          <w:rFonts w:ascii="Arial" w:hAnsi="Arial" w:cs="Arial"/>
          <w:bCs/>
          <w:sz w:val="18"/>
          <w:szCs w:val="18"/>
        </w:rPr>
        <w:t xml:space="preserve">dvisory </w:t>
      </w:r>
      <w:r w:rsidR="00A07532">
        <w:rPr>
          <w:rFonts w:ascii="Arial" w:hAnsi="Arial" w:cs="Arial"/>
          <w:bCs/>
          <w:sz w:val="18"/>
          <w:szCs w:val="18"/>
        </w:rPr>
        <w:t>S</w:t>
      </w:r>
      <w:r w:rsidRPr="007C506C">
        <w:rPr>
          <w:rFonts w:ascii="Arial" w:hAnsi="Arial" w:cs="Arial"/>
          <w:bCs/>
          <w:sz w:val="18"/>
          <w:szCs w:val="18"/>
        </w:rPr>
        <w:t>ystem</w:t>
      </w:r>
    </w:p>
    <w:p w14:paraId="00A5584B" w14:textId="6A900D64" w:rsidR="007C506C" w:rsidRPr="007C506C" w:rsidRDefault="007C506C" w:rsidP="007C506C">
      <w:pPr>
        <w:numPr>
          <w:ilvl w:val="0"/>
          <w:numId w:val="15"/>
        </w:numPr>
        <w:rPr>
          <w:rFonts w:ascii="Arial" w:hAnsi="Arial" w:cs="Arial"/>
          <w:bCs/>
          <w:sz w:val="18"/>
          <w:szCs w:val="18"/>
        </w:rPr>
      </w:pPr>
      <w:r w:rsidRPr="007C506C">
        <w:rPr>
          <w:rFonts w:ascii="Arial" w:hAnsi="Arial" w:cs="Arial"/>
          <w:bCs/>
          <w:sz w:val="18"/>
          <w:szCs w:val="18"/>
        </w:rPr>
        <w:t xml:space="preserve">Garmin synthetic </w:t>
      </w:r>
      <w:r w:rsidR="00A07532">
        <w:rPr>
          <w:rFonts w:ascii="Arial" w:hAnsi="Arial" w:cs="Arial"/>
          <w:bCs/>
          <w:sz w:val="18"/>
          <w:szCs w:val="18"/>
        </w:rPr>
        <w:t>V</w:t>
      </w:r>
      <w:r w:rsidRPr="007C506C">
        <w:rPr>
          <w:rFonts w:ascii="Arial" w:hAnsi="Arial" w:cs="Arial"/>
          <w:bCs/>
          <w:sz w:val="18"/>
          <w:szCs w:val="18"/>
        </w:rPr>
        <w:t xml:space="preserve">ison </w:t>
      </w:r>
      <w:r w:rsidR="00A07532">
        <w:rPr>
          <w:rFonts w:ascii="Arial" w:hAnsi="Arial" w:cs="Arial"/>
          <w:bCs/>
          <w:sz w:val="18"/>
          <w:szCs w:val="18"/>
        </w:rPr>
        <w:t>T</w:t>
      </w:r>
      <w:r w:rsidRPr="007C506C">
        <w:rPr>
          <w:rFonts w:ascii="Arial" w:hAnsi="Arial" w:cs="Arial"/>
          <w:bCs/>
          <w:sz w:val="18"/>
          <w:szCs w:val="18"/>
        </w:rPr>
        <w:t>echnology (SVT)</w:t>
      </w:r>
    </w:p>
    <w:p w14:paraId="6238F0D0" w14:textId="77777777" w:rsidR="007C506C" w:rsidRPr="007C506C" w:rsidRDefault="007C506C" w:rsidP="007C506C">
      <w:pPr>
        <w:numPr>
          <w:ilvl w:val="0"/>
          <w:numId w:val="15"/>
        </w:numPr>
        <w:rPr>
          <w:rFonts w:ascii="Arial" w:hAnsi="Arial" w:cs="Arial"/>
          <w:bCs/>
          <w:sz w:val="18"/>
          <w:szCs w:val="18"/>
        </w:rPr>
      </w:pPr>
      <w:r w:rsidRPr="007C506C">
        <w:rPr>
          <w:rFonts w:ascii="Arial" w:hAnsi="Arial" w:cs="Arial"/>
          <w:bCs/>
          <w:sz w:val="18"/>
          <w:szCs w:val="18"/>
        </w:rPr>
        <w:t>Air conditioning/RACC system (powered by additional alternator)</w:t>
      </w:r>
    </w:p>
    <w:p w14:paraId="3D7B44EA" w14:textId="77777777" w:rsidR="007C506C" w:rsidRPr="007C506C" w:rsidRDefault="007C506C" w:rsidP="007C506C">
      <w:pPr>
        <w:numPr>
          <w:ilvl w:val="0"/>
          <w:numId w:val="15"/>
        </w:numPr>
        <w:rPr>
          <w:rFonts w:ascii="Arial" w:hAnsi="Arial" w:cs="Arial"/>
          <w:bCs/>
          <w:sz w:val="18"/>
          <w:szCs w:val="18"/>
        </w:rPr>
      </w:pPr>
      <w:r w:rsidRPr="007C506C">
        <w:rPr>
          <w:rFonts w:ascii="Arial" w:hAnsi="Arial" w:cs="Arial"/>
          <w:bCs/>
          <w:sz w:val="18"/>
          <w:szCs w:val="18"/>
        </w:rPr>
        <w:t>TKS deicing system approved for flight in known icing</w:t>
      </w:r>
    </w:p>
    <w:p w14:paraId="3D0F92C9" w14:textId="22C4AE78" w:rsidR="007C506C" w:rsidRPr="007C506C" w:rsidRDefault="007C506C" w:rsidP="007C506C">
      <w:pPr>
        <w:numPr>
          <w:ilvl w:val="0"/>
          <w:numId w:val="15"/>
        </w:numPr>
        <w:rPr>
          <w:rFonts w:ascii="Arial" w:hAnsi="Arial" w:cs="Arial"/>
          <w:bCs/>
          <w:sz w:val="18"/>
          <w:szCs w:val="18"/>
        </w:rPr>
      </w:pPr>
      <w:r w:rsidRPr="007C506C">
        <w:rPr>
          <w:rFonts w:ascii="Arial" w:hAnsi="Arial" w:cs="Arial"/>
          <w:bCs/>
          <w:sz w:val="18"/>
          <w:szCs w:val="18"/>
        </w:rPr>
        <w:t>Electrically adjustable rudder pedals (pilot and copilot)</w:t>
      </w:r>
    </w:p>
    <w:p w14:paraId="197EF154" w14:textId="77777777" w:rsidR="007C506C" w:rsidRPr="007C506C" w:rsidRDefault="007C506C" w:rsidP="007C506C">
      <w:pPr>
        <w:numPr>
          <w:ilvl w:val="0"/>
          <w:numId w:val="15"/>
        </w:numPr>
        <w:rPr>
          <w:rFonts w:ascii="Arial" w:hAnsi="Arial" w:cs="Arial"/>
          <w:bCs/>
          <w:sz w:val="18"/>
          <w:szCs w:val="18"/>
        </w:rPr>
      </w:pPr>
      <w:r w:rsidRPr="007C506C">
        <w:rPr>
          <w:rFonts w:ascii="Arial" w:hAnsi="Arial" w:cs="Arial"/>
          <w:bCs/>
          <w:sz w:val="18"/>
          <w:szCs w:val="18"/>
        </w:rPr>
        <w:t>Garmin GTX33ES (ADS-B out)</w:t>
      </w:r>
    </w:p>
    <w:p w14:paraId="046072DB" w14:textId="241CCCBA" w:rsidR="007C506C" w:rsidRPr="007C506C" w:rsidRDefault="007C506C" w:rsidP="007C506C">
      <w:pPr>
        <w:numPr>
          <w:ilvl w:val="0"/>
          <w:numId w:val="15"/>
        </w:numPr>
        <w:tabs>
          <w:tab w:val="num" w:pos="720"/>
        </w:tabs>
        <w:rPr>
          <w:rFonts w:ascii="Arial" w:hAnsi="Arial" w:cs="Arial"/>
          <w:bCs/>
          <w:sz w:val="18"/>
          <w:szCs w:val="18"/>
        </w:rPr>
      </w:pPr>
      <w:r w:rsidRPr="007C506C">
        <w:rPr>
          <w:rFonts w:ascii="Arial" w:hAnsi="Arial" w:cs="Arial"/>
          <w:bCs/>
          <w:sz w:val="18"/>
          <w:szCs w:val="18"/>
        </w:rPr>
        <w:t xml:space="preserve">Standby instruments (compass, horizon, air speed </w:t>
      </w:r>
      <w:r>
        <w:rPr>
          <w:rFonts w:ascii="Arial" w:hAnsi="Arial" w:cs="Arial"/>
          <w:sz w:val="18"/>
          <w:szCs w:val="18"/>
        </w:rPr>
        <w:t>and</w:t>
      </w:r>
      <w:r w:rsidRPr="007C506C">
        <w:rPr>
          <w:rFonts w:ascii="Arial" w:hAnsi="Arial" w:cs="Arial"/>
          <w:bCs/>
          <w:sz w:val="18"/>
          <w:szCs w:val="18"/>
        </w:rPr>
        <w:t xml:space="preserve"> altimeter)</w:t>
      </w:r>
    </w:p>
    <w:p w14:paraId="0322EFA3" w14:textId="77777777" w:rsidR="007C506C" w:rsidRPr="007C506C" w:rsidRDefault="007C506C" w:rsidP="007C506C">
      <w:pPr>
        <w:numPr>
          <w:ilvl w:val="0"/>
          <w:numId w:val="15"/>
        </w:numPr>
        <w:tabs>
          <w:tab w:val="num" w:pos="720"/>
        </w:tabs>
        <w:rPr>
          <w:rFonts w:ascii="Arial" w:hAnsi="Arial" w:cs="Arial"/>
          <w:bCs/>
          <w:sz w:val="18"/>
          <w:szCs w:val="18"/>
        </w:rPr>
      </w:pPr>
      <w:r w:rsidRPr="007C506C">
        <w:rPr>
          <w:rFonts w:ascii="Arial" w:hAnsi="Arial" w:cs="Arial"/>
          <w:bCs/>
          <w:sz w:val="18"/>
          <w:szCs w:val="18"/>
        </w:rPr>
        <w:t>Composite cabin and safety seats (up to 26g)</w:t>
      </w:r>
    </w:p>
    <w:p w14:paraId="6E4FFCE7" w14:textId="77777777" w:rsidR="007C506C" w:rsidRPr="007C506C" w:rsidRDefault="007C506C" w:rsidP="007C506C">
      <w:pPr>
        <w:numPr>
          <w:ilvl w:val="0"/>
          <w:numId w:val="15"/>
        </w:numPr>
        <w:tabs>
          <w:tab w:val="num" w:pos="720"/>
        </w:tabs>
        <w:rPr>
          <w:rFonts w:ascii="Arial" w:hAnsi="Arial" w:cs="Arial"/>
          <w:bCs/>
          <w:sz w:val="18"/>
          <w:szCs w:val="18"/>
        </w:rPr>
      </w:pPr>
      <w:r w:rsidRPr="007C506C">
        <w:rPr>
          <w:rFonts w:ascii="Arial" w:hAnsi="Arial" w:cs="Arial"/>
          <w:bCs/>
          <w:sz w:val="18"/>
          <w:szCs w:val="18"/>
        </w:rPr>
        <w:t>Lightning protection system</w:t>
      </w:r>
    </w:p>
    <w:p w14:paraId="0DA62F12" w14:textId="77777777" w:rsidR="007C506C" w:rsidRPr="007C506C" w:rsidRDefault="007C506C" w:rsidP="007C506C">
      <w:pPr>
        <w:numPr>
          <w:ilvl w:val="0"/>
          <w:numId w:val="15"/>
        </w:numPr>
        <w:tabs>
          <w:tab w:val="num" w:pos="720"/>
        </w:tabs>
        <w:rPr>
          <w:rFonts w:ascii="Arial" w:hAnsi="Arial" w:cs="Arial"/>
          <w:bCs/>
          <w:sz w:val="18"/>
          <w:szCs w:val="18"/>
        </w:rPr>
      </w:pPr>
      <w:r w:rsidRPr="007C506C">
        <w:rPr>
          <w:rFonts w:ascii="Arial" w:hAnsi="Arial" w:cs="Arial"/>
          <w:bCs/>
          <w:sz w:val="18"/>
          <w:szCs w:val="18"/>
        </w:rPr>
        <w:t>Fire extinguisher</w:t>
      </w:r>
    </w:p>
    <w:p w14:paraId="3B688767" w14:textId="77777777" w:rsidR="007C506C" w:rsidRPr="007C506C" w:rsidRDefault="007C506C" w:rsidP="007C506C">
      <w:pPr>
        <w:numPr>
          <w:ilvl w:val="0"/>
          <w:numId w:val="15"/>
        </w:numPr>
        <w:tabs>
          <w:tab w:val="num" w:pos="720"/>
        </w:tabs>
        <w:rPr>
          <w:rFonts w:ascii="Arial" w:hAnsi="Arial" w:cs="Arial"/>
          <w:bCs/>
          <w:sz w:val="18"/>
          <w:szCs w:val="18"/>
        </w:rPr>
      </w:pPr>
      <w:r w:rsidRPr="007C506C">
        <w:rPr>
          <w:rFonts w:ascii="Arial" w:hAnsi="Arial" w:cs="Arial"/>
          <w:bCs/>
          <w:sz w:val="18"/>
          <w:szCs w:val="18"/>
        </w:rPr>
        <w:t>FAILSAFE airframe design</w:t>
      </w:r>
    </w:p>
    <w:p w14:paraId="341F474C" w14:textId="21007579" w:rsidR="007C506C" w:rsidRPr="007C506C" w:rsidRDefault="007C506C" w:rsidP="007C506C">
      <w:pPr>
        <w:numPr>
          <w:ilvl w:val="0"/>
          <w:numId w:val="15"/>
        </w:numPr>
        <w:tabs>
          <w:tab w:val="num" w:pos="720"/>
        </w:tabs>
        <w:rPr>
          <w:rFonts w:ascii="Arial" w:hAnsi="Arial" w:cs="Arial"/>
          <w:bCs/>
          <w:sz w:val="18"/>
          <w:szCs w:val="18"/>
        </w:rPr>
      </w:pPr>
      <w:r w:rsidRPr="007C506C">
        <w:rPr>
          <w:rFonts w:ascii="Arial" w:hAnsi="Arial" w:cs="Arial"/>
          <w:bCs/>
          <w:sz w:val="18"/>
          <w:szCs w:val="18"/>
        </w:rPr>
        <w:t>3-point safety belts automatic (all seats)</w:t>
      </w:r>
    </w:p>
    <w:p w14:paraId="2E56852A" w14:textId="0DE0BE33" w:rsidR="0073069E" w:rsidRDefault="00F957C9" w:rsidP="00B861EE">
      <w:pPr>
        <w:ind w:left="360"/>
        <w:rPr>
          <w:rFonts w:ascii="Arial" w:hAnsi="Arial" w:cs="Arial"/>
          <w:sz w:val="18"/>
          <w:szCs w:val="18"/>
        </w:rPr>
      </w:pPr>
      <w:r>
        <w:rPr>
          <w:noProof/>
        </w:rPr>
        <w:drawing>
          <wp:anchor distT="0" distB="0" distL="114300" distR="114300" simplePos="0" relativeHeight="251659264" behindDoc="0" locked="0" layoutInCell="1" allowOverlap="1" wp14:anchorId="3EB82648" wp14:editId="23716618">
            <wp:simplePos x="0" y="0"/>
            <wp:positionH relativeFrom="column">
              <wp:posOffset>-33337</wp:posOffset>
            </wp:positionH>
            <wp:positionV relativeFrom="paragraph">
              <wp:posOffset>123509</wp:posOffset>
            </wp:positionV>
            <wp:extent cx="2428875" cy="1466850"/>
            <wp:effectExtent l="0" t="0" r="9525" b="0"/>
            <wp:wrapNone/>
            <wp:docPr id="4" name="Picture 1" descr="avion_GRR_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ion_GRR_09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376"/>
                    <a:stretch/>
                  </pic:blipFill>
                  <pic:spPr bwMode="auto">
                    <a:xfrm>
                      <a:off x="0" y="0"/>
                      <a:ext cx="2428875" cy="1466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83F5A99" w14:textId="599ADB79" w:rsidR="00F44FB3" w:rsidRPr="00D95C93" w:rsidRDefault="00F44FB3" w:rsidP="00493D22">
      <w:pPr>
        <w:ind w:left="360"/>
        <w:rPr>
          <w:rFonts w:ascii="Arial" w:hAnsi="Arial" w:cs="Arial"/>
          <w:sz w:val="18"/>
          <w:szCs w:val="18"/>
        </w:rPr>
      </w:pPr>
    </w:p>
    <w:p w14:paraId="41837E37" w14:textId="58877C3A" w:rsidR="00F74462" w:rsidRDefault="00F74462"/>
    <w:p w14:paraId="6C8DEDA1" w14:textId="32C04199" w:rsidR="00F74462" w:rsidRDefault="00F74462"/>
    <w:p w14:paraId="1BE217AD" w14:textId="1A0360CE" w:rsidR="00A01600" w:rsidRDefault="00A01600"/>
    <w:p w14:paraId="4BB307C3" w14:textId="2431C553" w:rsidR="00015BD5" w:rsidRDefault="00015BD5"/>
    <w:p w14:paraId="2E3D9B5C" w14:textId="45FFE33A" w:rsidR="00015BD5" w:rsidRDefault="00015BD5"/>
    <w:p w14:paraId="0C7DD1E5" w14:textId="3808F9A1" w:rsidR="005D4E08" w:rsidRDefault="005D4E08">
      <w:pPr>
        <w:rPr>
          <w:noProof/>
        </w:rPr>
      </w:pPr>
    </w:p>
    <w:p w14:paraId="51E9FDE1" w14:textId="69218EBE" w:rsidR="00A01600" w:rsidRDefault="00A01600">
      <w:pPr>
        <w:rPr>
          <w:noProof/>
        </w:rPr>
      </w:pPr>
    </w:p>
    <w:p w14:paraId="18BD89B7" w14:textId="05FACF40" w:rsidR="00A01600" w:rsidRDefault="00A01600">
      <w:pPr>
        <w:rPr>
          <w:noProof/>
        </w:rPr>
      </w:pPr>
    </w:p>
    <w:p w14:paraId="3A58F750" w14:textId="3CA46CA6" w:rsidR="00A01600" w:rsidRDefault="00A01600">
      <w:pPr>
        <w:rPr>
          <w:noProof/>
        </w:rPr>
      </w:pPr>
    </w:p>
    <w:p w14:paraId="02149CFF" w14:textId="12D647D5" w:rsidR="00A01600" w:rsidRDefault="00F957C9">
      <w:pPr>
        <w:rPr>
          <w:noProof/>
        </w:rPr>
      </w:pPr>
      <w:r>
        <w:rPr>
          <w:noProof/>
        </w:rPr>
        <w:drawing>
          <wp:anchor distT="0" distB="0" distL="114300" distR="114300" simplePos="0" relativeHeight="251660288" behindDoc="0" locked="0" layoutInCell="1" allowOverlap="1" wp14:anchorId="0EBB29D2" wp14:editId="50D40248">
            <wp:simplePos x="0" y="0"/>
            <wp:positionH relativeFrom="column">
              <wp:posOffset>-61912</wp:posOffset>
            </wp:positionH>
            <wp:positionV relativeFrom="paragraph">
              <wp:posOffset>99378</wp:posOffset>
            </wp:positionV>
            <wp:extent cx="2456180" cy="1466850"/>
            <wp:effectExtent l="0" t="0" r="127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147" b="1108"/>
                    <a:stretch/>
                  </pic:blipFill>
                  <pic:spPr bwMode="auto">
                    <a:xfrm>
                      <a:off x="0" y="0"/>
                      <a:ext cx="245618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D78972" w14:textId="16AF3760" w:rsidR="00A01600" w:rsidRDefault="00A01600"/>
    <w:sectPr w:rsidR="00A01600" w:rsidSect="00A030CB">
      <w:type w:val="continuous"/>
      <w:pgSz w:w="12240" w:h="15840" w:code="1"/>
      <w:pgMar w:top="720" w:right="720" w:bottom="720" w:left="720" w:header="720" w:footer="480" w:gutter="0"/>
      <w:cols w:num="2" w:space="180" w:equalWidth="0">
        <w:col w:w="6120" w:space="540"/>
        <w:col w:w="41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FA70A" w14:textId="77777777" w:rsidR="008C2A7E" w:rsidRDefault="008C2A7E">
      <w:r>
        <w:separator/>
      </w:r>
    </w:p>
  </w:endnote>
  <w:endnote w:type="continuationSeparator" w:id="0">
    <w:p w14:paraId="0F3EB22F" w14:textId="77777777" w:rsidR="008C2A7E" w:rsidRDefault="008C2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9BDE8" w14:textId="3C4A4827" w:rsidR="004A0701" w:rsidRPr="00296552" w:rsidRDefault="004A0701" w:rsidP="004A0701">
    <w:pPr>
      <w:pStyle w:val="Footer"/>
      <w:ind w:left="360"/>
      <w:jc w:val="center"/>
      <w:rPr>
        <w:rFonts w:ascii="Arial" w:hAnsi="Arial" w:cs="Arial"/>
        <w:b/>
        <w:bCs/>
        <w:color w:val="0000FF"/>
        <w:sz w:val="24"/>
      </w:rPr>
    </w:pPr>
    <w:bookmarkStart w:id="0" w:name="_Hlk16682599"/>
    <w:r w:rsidRPr="00296552">
      <w:rPr>
        <w:rFonts w:ascii="Arial" w:hAnsi="Arial" w:cs="Arial"/>
        <w:b/>
        <w:bCs/>
        <w:color w:val="0000FF"/>
        <w:sz w:val="24"/>
      </w:rPr>
      <w:t>Click here for Brochure – N</w:t>
    </w:r>
    <w:r w:rsidR="006E138B">
      <w:rPr>
        <w:rFonts w:ascii="Arial" w:hAnsi="Arial" w:cs="Arial"/>
        <w:b/>
        <w:bCs/>
        <w:color w:val="0000FF"/>
        <w:sz w:val="24"/>
      </w:rPr>
      <w:t>42DX</w:t>
    </w:r>
  </w:p>
  <w:p w14:paraId="2A672A59" w14:textId="77777777" w:rsidR="004A0701" w:rsidRDefault="004A0701" w:rsidP="004A0701">
    <w:pPr>
      <w:pStyle w:val="Footer"/>
      <w:ind w:left="360"/>
      <w:jc w:val="center"/>
      <w:rPr>
        <w:rFonts w:ascii="Arial" w:hAnsi="Arial" w:cs="Arial"/>
        <w:b/>
        <w:bCs/>
        <w:i/>
        <w:iCs/>
        <w:szCs w:val="20"/>
      </w:rPr>
    </w:pPr>
    <w:r w:rsidRPr="007B4D34">
      <w:rPr>
        <w:rFonts w:ascii="Arial" w:hAnsi="Arial" w:cs="Arial"/>
        <w:b/>
        <w:bCs/>
        <w:i/>
        <w:iCs/>
        <w:szCs w:val="20"/>
      </w:rPr>
      <w:t xml:space="preserve">This aircraft can be delivered with a </w:t>
    </w:r>
    <w:r w:rsidRPr="007B4D34">
      <w:rPr>
        <w:rFonts w:ascii="Arial" w:hAnsi="Arial" w:cs="Arial"/>
        <w:b/>
        <w:bCs/>
        <w:i/>
        <w:szCs w:val="20"/>
      </w:rPr>
      <w:t>Piston</w:t>
    </w:r>
    <w:r>
      <w:rPr>
        <w:rFonts w:ascii="Arial" w:hAnsi="Arial" w:cs="Arial"/>
        <w:b/>
        <w:bCs/>
        <w:i/>
        <w:szCs w:val="20"/>
      </w:rPr>
      <w:t>P</w:t>
    </w:r>
    <w:r w:rsidRPr="007B4D34">
      <w:rPr>
        <w:rFonts w:ascii="Arial" w:hAnsi="Arial" w:cs="Arial"/>
        <w:b/>
        <w:bCs/>
        <w:i/>
        <w:szCs w:val="20"/>
      </w:rPr>
      <w:t xml:space="preserve">ower™ </w:t>
    </w:r>
    <w:r w:rsidRPr="007B4D34">
      <w:rPr>
        <w:rFonts w:ascii="Arial" w:hAnsi="Arial" w:cs="Arial"/>
        <w:b/>
        <w:bCs/>
        <w:i/>
        <w:iCs/>
        <w:szCs w:val="20"/>
      </w:rPr>
      <w:t>engine maintenance program!</w:t>
    </w:r>
  </w:p>
  <w:p w14:paraId="52D07398" w14:textId="1D38802F" w:rsidR="004A0701" w:rsidRPr="00A55B70" w:rsidRDefault="004A0701" w:rsidP="004A0701">
    <w:pPr>
      <w:pStyle w:val="Footer"/>
      <w:ind w:left="360"/>
      <w:jc w:val="center"/>
      <w:rPr>
        <w:rFonts w:ascii="Arial" w:hAnsi="Arial" w:cs="Arial"/>
        <w:b/>
        <w:bCs/>
      </w:rPr>
    </w:pPr>
    <w:r w:rsidRPr="00A55B70">
      <w:rPr>
        <w:rFonts w:ascii="Arial" w:hAnsi="Arial" w:cs="Arial"/>
        <w:b/>
        <w:bCs/>
      </w:rPr>
      <w:t xml:space="preserve">Please call </w:t>
    </w:r>
    <w:r>
      <w:rPr>
        <w:rFonts w:ascii="Arial" w:hAnsi="Arial" w:cs="Arial"/>
        <w:b/>
        <w:bCs/>
      </w:rPr>
      <w:t>Mike Farley</w:t>
    </w:r>
    <w:r w:rsidRPr="00A55B70">
      <w:rPr>
        <w:rFonts w:ascii="Arial" w:hAnsi="Arial" w:cs="Arial"/>
        <w:b/>
        <w:bCs/>
      </w:rPr>
      <w:t xml:space="preserve"> at </w:t>
    </w:r>
    <w:r w:rsidR="006E138B">
      <w:rPr>
        <w:rFonts w:ascii="Arial" w:hAnsi="Arial" w:cs="Arial"/>
        <w:b/>
        <w:bCs/>
      </w:rPr>
      <w:t>407-810-6799</w:t>
    </w:r>
    <w:r w:rsidRPr="00A55B70">
      <w:rPr>
        <w:rFonts w:ascii="Arial" w:hAnsi="Arial" w:cs="Arial"/>
        <w:b/>
        <w:bCs/>
      </w:rPr>
      <w:t xml:space="preserve">, email </w:t>
    </w:r>
    <w:hyperlink r:id="rId1" w:history="1">
      <w:r w:rsidRPr="00615BE1">
        <w:rPr>
          <w:rStyle w:val="Hyperlink"/>
          <w:rFonts w:eastAsia="Calibri"/>
          <w:b/>
          <w:bCs/>
        </w:rPr>
        <w:t>mike.farley@flypas.com</w:t>
      </w:r>
    </w:hyperlink>
    <w:r>
      <w:rPr>
        <w:b/>
        <w:bCs/>
      </w:rPr>
      <w:t xml:space="preserve"> </w:t>
    </w:r>
  </w:p>
  <w:p w14:paraId="21EF7134" w14:textId="77777777" w:rsidR="004A0701" w:rsidRPr="00A55B70" w:rsidRDefault="004A0701" w:rsidP="004A0701">
    <w:pPr>
      <w:pStyle w:val="Footer"/>
      <w:ind w:left="360"/>
      <w:jc w:val="center"/>
      <w:rPr>
        <w:rFonts w:ascii="Arial" w:hAnsi="Arial" w:cs="Arial"/>
        <w:b/>
        <w:bCs/>
      </w:rPr>
    </w:pPr>
    <w:r w:rsidRPr="00A55B70">
      <w:rPr>
        <w:rFonts w:ascii="Arial" w:hAnsi="Arial" w:cs="Arial"/>
        <w:b/>
        <w:bCs/>
      </w:rPr>
      <w:t xml:space="preserve">or visit us at </w:t>
    </w:r>
    <w:hyperlink r:id="rId2" w:history="1">
      <w:r w:rsidRPr="00A55B70">
        <w:rPr>
          <w:rStyle w:val="Hyperlink"/>
          <w:rFonts w:ascii="Arial" w:eastAsia="Calibri" w:hAnsi="Arial" w:cs="Arial"/>
          <w:b/>
          <w:bCs/>
        </w:rPr>
        <w:t>www.flypas.com</w:t>
      </w:r>
    </w:hyperlink>
    <w:r w:rsidRPr="00A55B70">
      <w:rPr>
        <w:rFonts w:ascii="Arial" w:hAnsi="Arial" w:cs="Arial"/>
        <w:b/>
        <w:bCs/>
      </w:rPr>
      <w:t xml:space="preserve">  for more information.</w:t>
    </w:r>
  </w:p>
  <w:p w14:paraId="365FCA50" w14:textId="13E134B5" w:rsidR="004A0701" w:rsidRPr="004A0701" w:rsidRDefault="004A0701" w:rsidP="004A0701">
    <w:pPr>
      <w:pStyle w:val="Footer"/>
      <w:ind w:left="360"/>
      <w:jc w:val="center"/>
      <w:rPr>
        <w:rFonts w:ascii="Arial" w:hAnsi="Arial" w:cs="Arial"/>
        <w:bCs/>
        <w:sz w:val="15"/>
        <w:szCs w:val="15"/>
      </w:rPr>
    </w:pPr>
    <w:r w:rsidRPr="002B21CC">
      <w:rPr>
        <w:rFonts w:ascii="Arial" w:hAnsi="Arial" w:cs="Arial"/>
        <w:bCs/>
        <w:sz w:val="15"/>
        <w:szCs w:val="15"/>
      </w:rPr>
      <w:t xml:space="preserve">All specifications are subject to verification by buyer and subject to prior sale.  Buyer is responsible to ensure that aircraft and its components are as described. </w:t>
    </w:r>
  </w:p>
  <w:bookmarkEnd w:id="0"/>
  <w:p w14:paraId="38826BAE" w14:textId="205FAEB2" w:rsidR="00A818AC" w:rsidRDefault="00252A50">
    <w:pPr>
      <w:pStyle w:val="Footer"/>
    </w:pPr>
    <w:r>
      <w:rPr>
        <w:noProof/>
        <w:szCs w:val="20"/>
      </w:rPr>
      <mc:AlternateContent>
        <mc:Choice Requires="wps">
          <w:drawing>
            <wp:anchor distT="0" distB="0" distL="114300" distR="114300" simplePos="0" relativeHeight="251658240" behindDoc="0" locked="0" layoutInCell="1" allowOverlap="1" wp14:anchorId="0B999B7F" wp14:editId="7DCBE010">
              <wp:simplePos x="0" y="0"/>
              <wp:positionH relativeFrom="column">
                <wp:posOffset>5715</wp:posOffset>
              </wp:positionH>
              <wp:positionV relativeFrom="paragraph">
                <wp:posOffset>195580</wp:posOffset>
              </wp:positionV>
              <wp:extent cx="3314700" cy="571500"/>
              <wp:effectExtent l="0" t="0" r="0" b="1270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E469" w14:textId="77777777" w:rsidR="00A818AC" w:rsidRPr="00215115" w:rsidRDefault="00A818AC" w:rsidP="00F74462">
                          <w:pPr>
                            <w:pStyle w:val="Footer"/>
                            <w:rPr>
                              <w:color w:val="FFFFFF"/>
                              <w:sz w:val="18"/>
                            </w:rPr>
                          </w:pPr>
                          <w:r w:rsidRPr="00215115">
                            <w:rPr>
                              <w:color w:val="FFFFFF"/>
                              <w:sz w:val="18"/>
                            </w:rPr>
                            <w:t>Fort Lauderdale Executive Airport (FXE)</w:t>
                          </w:r>
                        </w:p>
                        <w:p w14:paraId="0ACD71A1" w14:textId="77777777" w:rsidR="00A818AC" w:rsidRPr="00215115" w:rsidRDefault="00A818AC" w:rsidP="00F74462">
                          <w:pPr>
                            <w:pStyle w:val="Footer"/>
                            <w:rPr>
                              <w:color w:val="FFFFFF"/>
                              <w:sz w:val="18"/>
                            </w:rPr>
                          </w:pPr>
                          <w:r w:rsidRPr="00215115">
                            <w:rPr>
                              <w:color w:val="FFFFFF"/>
                              <w:sz w:val="18"/>
                            </w:rPr>
                            <w:t>5544 NW 23</w:t>
                          </w:r>
                          <w:r w:rsidRPr="00215115">
                            <w:rPr>
                              <w:color w:val="FFFFFF"/>
                              <w:sz w:val="18"/>
                              <w:vertAlign w:val="superscript"/>
                            </w:rPr>
                            <w:t>rd</w:t>
                          </w:r>
                          <w:r w:rsidRPr="00215115">
                            <w:rPr>
                              <w:color w:val="FFFFFF"/>
                              <w:sz w:val="18"/>
                            </w:rPr>
                            <w:t xml:space="preserve"> Avenue, Hangar 15</w:t>
                          </w:r>
                        </w:p>
                        <w:p w14:paraId="068CED08" w14:textId="77777777" w:rsidR="00A818AC" w:rsidRPr="00215115" w:rsidRDefault="00A818AC" w:rsidP="00F74462">
                          <w:pPr>
                            <w:pStyle w:val="Footer"/>
                            <w:rPr>
                              <w:color w:val="FFFFFF"/>
                              <w:sz w:val="18"/>
                            </w:rPr>
                          </w:pPr>
                          <w:r w:rsidRPr="00215115">
                            <w:rPr>
                              <w:color w:val="FFFFFF"/>
                              <w:sz w:val="18"/>
                            </w:rPr>
                            <w:t>Fort Lauderdale, Florida 33309</w:t>
                          </w:r>
                        </w:p>
                        <w:p w14:paraId="676E0094" w14:textId="77777777" w:rsidR="00A818AC" w:rsidRPr="00215115" w:rsidRDefault="00A818AC" w:rsidP="00F74462">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99B7F" id="_x0000_t202" coordsize="21600,21600" o:spt="202" path="m,l,21600r21600,l21600,xe">
              <v:stroke joinstyle="miter"/>
              <v:path gradientshapeok="t" o:connecttype="rect"/>
            </v:shapetype>
            <v:shape id="_x0000_s1027" type="#_x0000_t202" style="position:absolute;margin-left:.45pt;margin-top:15.4pt;width:261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" filled="f" stroked="f">
              <v:textbox>
                <w:txbxContent>
                  <w:p w14:paraId="5F3EE469" w14:textId="77777777" w:rsidR="00A818AC" w:rsidRPr="00215115" w:rsidRDefault="00A818AC" w:rsidP="00F74462">
                    <w:pPr>
                      <w:pStyle w:val="Footer"/>
                      <w:rPr>
                        <w:color w:val="FFFFFF"/>
                        <w:sz w:val="18"/>
                      </w:rPr>
                    </w:pPr>
                    <w:r w:rsidRPr="00215115">
                      <w:rPr>
                        <w:color w:val="FFFFFF"/>
                        <w:sz w:val="18"/>
                      </w:rPr>
                      <w:t>Fort Lauderdale Executive Airport (FXE)</w:t>
                    </w:r>
                  </w:p>
                  <w:p w14:paraId="0ACD71A1" w14:textId="77777777" w:rsidR="00A818AC" w:rsidRPr="00215115" w:rsidRDefault="00A818AC" w:rsidP="00F74462">
                    <w:pPr>
                      <w:pStyle w:val="Footer"/>
                      <w:rPr>
                        <w:color w:val="FFFFFF"/>
                        <w:sz w:val="18"/>
                      </w:rPr>
                    </w:pPr>
                    <w:r w:rsidRPr="00215115">
                      <w:rPr>
                        <w:color w:val="FFFFFF"/>
                        <w:sz w:val="18"/>
                      </w:rPr>
                      <w:t>5544 NW 23</w:t>
                    </w:r>
                    <w:r w:rsidRPr="00215115">
                      <w:rPr>
                        <w:color w:val="FFFFFF"/>
                        <w:sz w:val="18"/>
                        <w:vertAlign w:val="superscript"/>
                      </w:rPr>
                      <w:t>rd</w:t>
                    </w:r>
                    <w:r w:rsidRPr="00215115">
                      <w:rPr>
                        <w:color w:val="FFFFFF"/>
                        <w:sz w:val="18"/>
                      </w:rPr>
                      <w:t xml:space="preserve"> Avenue, Hangar 15</w:t>
                    </w:r>
                  </w:p>
                  <w:p w14:paraId="068CED08" w14:textId="77777777" w:rsidR="00A818AC" w:rsidRPr="00215115" w:rsidRDefault="00A818AC" w:rsidP="00F74462">
                    <w:pPr>
                      <w:pStyle w:val="Footer"/>
                      <w:rPr>
                        <w:color w:val="FFFFFF"/>
                        <w:sz w:val="18"/>
                      </w:rPr>
                    </w:pPr>
                    <w:r w:rsidRPr="00215115">
                      <w:rPr>
                        <w:color w:val="FFFFFF"/>
                        <w:sz w:val="18"/>
                      </w:rPr>
                      <w:t>Fort Lauderdale, Florida 33309</w:t>
                    </w:r>
                  </w:p>
                  <w:p w14:paraId="676E0094" w14:textId="77777777" w:rsidR="00A818AC" w:rsidRPr="00215115" w:rsidRDefault="00A818AC" w:rsidP="00F74462">
                    <w:pPr>
                      <w:rPr>
                        <w:color w:val="FFFFFF"/>
                      </w:rPr>
                    </w:pPr>
                  </w:p>
                </w:txbxContent>
              </v:textbox>
            </v:shape>
          </w:pict>
        </mc:Fallback>
      </mc:AlternateContent>
    </w:r>
    <w:r w:rsidR="00045317">
      <w:rPr>
        <w:noProof/>
      </w:rPr>
      <w:drawing>
        <wp:inline distT="0" distB="0" distL="0" distR="0" wp14:anchorId="11BDAD4C" wp14:editId="0F61D35C">
          <wp:extent cx="7223760" cy="6888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2.jpg"/>
                  <pic:cNvPicPr/>
                </pic:nvPicPr>
                <pic:blipFill>
                  <a:blip r:embed="rId3">
                    <a:extLst>
                      <a:ext uri="{28A0092B-C50C-407E-A947-70E740481C1C}">
                        <a14:useLocalDpi xmlns:a14="http://schemas.microsoft.com/office/drawing/2010/main" val="0"/>
                      </a:ext>
                    </a:extLst>
                  </a:blip>
                  <a:stretch>
                    <a:fillRect/>
                  </a:stretch>
                </pic:blipFill>
                <pic:spPr>
                  <a:xfrm>
                    <a:off x="0" y="0"/>
                    <a:ext cx="7223760" cy="6888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D5FEE" w14:textId="77777777" w:rsidR="008C2A7E" w:rsidRDefault="008C2A7E">
      <w:r>
        <w:separator/>
      </w:r>
    </w:p>
  </w:footnote>
  <w:footnote w:type="continuationSeparator" w:id="0">
    <w:p w14:paraId="6F4DFE8D" w14:textId="77777777" w:rsidR="008C2A7E" w:rsidRDefault="008C2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18D6B" w14:textId="77777777" w:rsidR="00A818AC" w:rsidRDefault="00937FB2" w:rsidP="00F74462">
    <w:pPr>
      <w:pStyle w:val="Header"/>
      <w:ind w:left="0"/>
    </w:pPr>
    <w:r>
      <w:rPr>
        <w:b w:val="0"/>
        <w:noProof/>
        <w:szCs w:val="20"/>
      </w:rPr>
      <w:drawing>
        <wp:inline distT="0" distB="0" distL="0" distR="0" wp14:anchorId="50C4A324" wp14:editId="22B36DE7">
          <wp:extent cx="7223760" cy="12984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223760" cy="1298448"/>
                  </a:xfrm>
                  <a:prstGeom prst="rect">
                    <a:avLst/>
                  </a:prstGeom>
                </pic:spPr>
              </pic:pic>
            </a:graphicData>
          </a:graphic>
        </wp:inline>
      </w:drawing>
    </w:r>
    <w:r w:rsidR="00A030CB">
      <w:rPr>
        <w:b w:val="0"/>
        <w:noProof/>
        <w:szCs w:val="20"/>
      </w:rPr>
      <mc:AlternateContent>
        <mc:Choice Requires="wps">
          <w:drawing>
            <wp:anchor distT="0" distB="0" distL="114300" distR="114300" simplePos="0" relativeHeight="251660288" behindDoc="0" locked="0" layoutInCell="1" allowOverlap="1" wp14:anchorId="588BF7E1" wp14:editId="0CB15F17">
              <wp:simplePos x="0" y="0"/>
              <wp:positionH relativeFrom="column">
                <wp:posOffset>7620</wp:posOffset>
              </wp:positionH>
              <wp:positionV relativeFrom="paragraph">
                <wp:posOffset>396240</wp:posOffset>
              </wp:positionV>
              <wp:extent cx="4343400" cy="901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343400" cy="90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17E793" w14:textId="0B390E27" w:rsidR="00A030CB" w:rsidRPr="00A030CB" w:rsidRDefault="00190F67" w:rsidP="00A030CB">
                          <w:pPr>
                            <w:pStyle w:val="Header"/>
                            <w:spacing w:after="0"/>
                            <w:ind w:left="180"/>
                            <w:rPr>
                              <w:rFonts w:ascii="Arial" w:hAnsi="Arial" w:cs="Arial"/>
                              <w:sz w:val="32"/>
                              <w:szCs w:val="32"/>
                            </w:rPr>
                          </w:pPr>
                          <w:r>
                            <w:rPr>
                              <w:rFonts w:ascii="Arial" w:hAnsi="Arial" w:cs="Arial"/>
                              <w:sz w:val="32"/>
                              <w:szCs w:val="32"/>
                            </w:rPr>
                            <w:t>2</w:t>
                          </w:r>
                          <w:r w:rsidR="00A030CB" w:rsidRPr="00A030CB">
                            <w:rPr>
                              <w:rFonts w:ascii="Arial" w:hAnsi="Arial" w:cs="Arial"/>
                              <w:sz w:val="32"/>
                              <w:szCs w:val="32"/>
                            </w:rPr>
                            <w:t>0</w:t>
                          </w:r>
                          <w:r w:rsidR="00933419">
                            <w:rPr>
                              <w:rFonts w:ascii="Arial" w:hAnsi="Arial" w:cs="Arial"/>
                              <w:sz w:val="32"/>
                              <w:szCs w:val="32"/>
                            </w:rPr>
                            <w:t>15</w:t>
                          </w:r>
                          <w:r w:rsidR="00A030CB" w:rsidRPr="00A030CB">
                            <w:rPr>
                              <w:rFonts w:ascii="Arial" w:hAnsi="Arial" w:cs="Arial"/>
                              <w:sz w:val="32"/>
                              <w:szCs w:val="32"/>
                            </w:rPr>
                            <w:t xml:space="preserve"> DIAMOND DA42</w:t>
                          </w:r>
                          <w:r w:rsidR="00933419">
                            <w:rPr>
                              <w:rFonts w:ascii="Arial" w:hAnsi="Arial" w:cs="Arial"/>
                              <w:sz w:val="32"/>
                              <w:szCs w:val="32"/>
                            </w:rPr>
                            <w:t>-VI</w:t>
                          </w:r>
                        </w:p>
                        <w:p w14:paraId="021BD8D5" w14:textId="5C9C2EEF" w:rsidR="00A030CB" w:rsidRPr="00A030CB" w:rsidRDefault="00A030CB" w:rsidP="00A030CB">
                          <w:pPr>
                            <w:pStyle w:val="RegandSerialNums"/>
                            <w:tabs>
                              <w:tab w:val="left" w:pos="4500"/>
                            </w:tabs>
                            <w:spacing w:after="0"/>
                            <w:ind w:left="180"/>
                            <w:rPr>
                              <w:rStyle w:val="resultsdatatext"/>
                              <w:rFonts w:ascii="Arial" w:hAnsi="Arial" w:cs="Arial"/>
                              <w:sz w:val="32"/>
                              <w:szCs w:val="32"/>
                            </w:rPr>
                          </w:pPr>
                          <w:r w:rsidRPr="00A030CB">
                            <w:rPr>
                              <w:rFonts w:ascii="Arial" w:hAnsi="Arial" w:cs="Arial"/>
                              <w:sz w:val="32"/>
                              <w:szCs w:val="32"/>
                            </w:rPr>
                            <w:t>N</w:t>
                          </w:r>
                          <w:r w:rsidR="00933419">
                            <w:rPr>
                              <w:rFonts w:ascii="Arial" w:hAnsi="Arial" w:cs="Arial"/>
                              <w:sz w:val="32"/>
                              <w:szCs w:val="32"/>
                            </w:rPr>
                            <w:t xml:space="preserve">42DX </w:t>
                          </w:r>
                          <w:r w:rsidRPr="00A030CB">
                            <w:rPr>
                              <w:rFonts w:ascii="Arial" w:hAnsi="Arial" w:cs="Arial"/>
                              <w:sz w:val="32"/>
                              <w:szCs w:val="32"/>
                            </w:rPr>
                            <w:t>– SN 42.</w:t>
                          </w:r>
                          <w:r w:rsidR="00933419">
                            <w:rPr>
                              <w:rFonts w:ascii="Arial" w:hAnsi="Arial" w:cs="Arial"/>
                              <w:sz w:val="32"/>
                              <w:szCs w:val="32"/>
                            </w:rPr>
                            <w:t>N193</w:t>
                          </w:r>
                          <w:r w:rsidRPr="00A030CB">
                            <w:rPr>
                              <w:rStyle w:val="resultsdatatext"/>
                              <w:rFonts w:ascii="Arial" w:hAnsi="Arial" w:cs="Arial"/>
                              <w:sz w:val="32"/>
                              <w:szCs w:val="32"/>
                            </w:rPr>
                            <w:tab/>
                          </w:r>
                        </w:p>
                        <w:p w14:paraId="015A228C" w14:textId="527DFA96" w:rsidR="00A030CB" w:rsidRPr="00A030CB" w:rsidRDefault="00A030CB" w:rsidP="00A030CB">
                          <w:pPr>
                            <w:pStyle w:val="RegandSerialNums"/>
                            <w:tabs>
                              <w:tab w:val="left" w:pos="4500"/>
                            </w:tabs>
                            <w:spacing w:after="0"/>
                            <w:ind w:left="180"/>
                            <w:rPr>
                              <w:rFonts w:ascii="Arial" w:hAnsi="Arial" w:cs="Arial"/>
                              <w:b/>
                              <w:sz w:val="32"/>
                              <w:szCs w:val="32"/>
                            </w:rPr>
                          </w:pPr>
                          <w:r w:rsidRPr="00A030CB">
                            <w:rPr>
                              <w:rFonts w:ascii="Arial" w:hAnsi="Arial" w:cs="Arial"/>
                              <w:b/>
                              <w:sz w:val="32"/>
                              <w:szCs w:val="32"/>
                            </w:rPr>
                            <w:t xml:space="preserve">Price: </w:t>
                          </w:r>
                          <w:r w:rsidR="004A0701">
                            <w:rPr>
                              <w:rFonts w:ascii="Arial" w:hAnsi="Arial" w:cs="Arial"/>
                              <w:b/>
                              <w:sz w:val="32"/>
                              <w:szCs w:val="32"/>
                            </w:rPr>
                            <w:t xml:space="preserve">inquire - </w:t>
                          </w:r>
                          <w:r w:rsidR="004A0701" w:rsidRPr="004A0701">
                            <w:rPr>
                              <w:rFonts w:ascii="Arial" w:hAnsi="Arial" w:cs="Arial"/>
                              <w:bCs/>
                              <w:caps w:val="0"/>
                              <w:sz w:val="32"/>
                              <w:szCs w:val="32"/>
                            </w:rPr>
                            <w:t>Trades Welcome</w:t>
                          </w:r>
                        </w:p>
                        <w:p w14:paraId="79EC0D0E" w14:textId="77777777" w:rsidR="00A030CB" w:rsidRDefault="00A030CB" w:rsidP="00A030CB">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8BF7E1" id="_x0000_t202" coordsize="21600,21600" o:spt="202" path="m,l,21600r21600,l21600,xe">
              <v:stroke joinstyle="miter"/>
              <v:path gradientshapeok="t" o:connecttype="rect"/>
            </v:shapetype>
            <v:shape id="Text Box 9" o:spid="_x0000_s1026" type="#_x0000_t202" style="position:absolute;margin-left:.6pt;margin-top:31.2pt;width:342pt;height:7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" filled="f" stroked="f">
              <v:textbox>
                <w:txbxContent>
                  <w:p w14:paraId="7A17E793" w14:textId="0B390E27" w:rsidR="00A030CB" w:rsidRPr="00A030CB" w:rsidRDefault="00190F67" w:rsidP="00A030CB">
                    <w:pPr>
                      <w:pStyle w:val="Header"/>
                      <w:spacing w:after="0"/>
                      <w:ind w:left="180"/>
                      <w:rPr>
                        <w:rFonts w:ascii="Arial" w:hAnsi="Arial" w:cs="Arial"/>
                        <w:sz w:val="32"/>
                        <w:szCs w:val="32"/>
                      </w:rPr>
                    </w:pPr>
                    <w:r>
                      <w:rPr>
                        <w:rFonts w:ascii="Arial" w:hAnsi="Arial" w:cs="Arial"/>
                        <w:sz w:val="32"/>
                        <w:szCs w:val="32"/>
                      </w:rPr>
                      <w:t>2</w:t>
                    </w:r>
                    <w:r w:rsidR="00A030CB" w:rsidRPr="00A030CB">
                      <w:rPr>
                        <w:rFonts w:ascii="Arial" w:hAnsi="Arial" w:cs="Arial"/>
                        <w:sz w:val="32"/>
                        <w:szCs w:val="32"/>
                      </w:rPr>
                      <w:t>0</w:t>
                    </w:r>
                    <w:r w:rsidR="00933419">
                      <w:rPr>
                        <w:rFonts w:ascii="Arial" w:hAnsi="Arial" w:cs="Arial"/>
                        <w:sz w:val="32"/>
                        <w:szCs w:val="32"/>
                      </w:rPr>
                      <w:t>15</w:t>
                    </w:r>
                    <w:r w:rsidR="00A030CB" w:rsidRPr="00A030CB">
                      <w:rPr>
                        <w:rFonts w:ascii="Arial" w:hAnsi="Arial" w:cs="Arial"/>
                        <w:sz w:val="32"/>
                        <w:szCs w:val="32"/>
                      </w:rPr>
                      <w:t xml:space="preserve"> DIAMOND DA42</w:t>
                    </w:r>
                    <w:r w:rsidR="00933419">
                      <w:rPr>
                        <w:rFonts w:ascii="Arial" w:hAnsi="Arial" w:cs="Arial"/>
                        <w:sz w:val="32"/>
                        <w:szCs w:val="32"/>
                      </w:rPr>
                      <w:t>-VI</w:t>
                    </w:r>
                  </w:p>
                  <w:p w14:paraId="021BD8D5" w14:textId="5C9C2EEF" w:rsidR="00A030CB" w:rsidRPr="00A030CB" w:rsidRDefault="00A030CB" w:rsidP="00A030CB">
                    <w:pPr>
                      <w:pStyle w:val="RegandSerialNums"/>
                      <w:tabs>
                        <w:tab w:val="left" w:pos="4500"/>
                      </w:tabs>
                      <w:spacing w:after="0"/>
                      <w:ind w:left="180"/>
                      <w:rPr>
                        <w:rStyle w:val="resultsdatatext"/>
                        <w:rFonts w:ascii="Arial" w:hAnsi="Arial" w:cs="Arial"/>
                        <w:sz w:val="32"/>
                        <w:szCs w:val="32"/>
                      </w:rPr>
                    </w:pPr>
                    <w:r w:rsidRPr="00A030CB">
                      <w:rPr>
                        <w:rFonts w:ascii="Arial" w:hAnsi="Arial" w:cs="Arial"/>
                        <w:sz w:val="32"/>
                        <w:szCs w:val="32"/>
                      </w:rPr>
                      <w:t>N</w:t>
                    </w:r>
                    <w:r w:rsidR="00933419">
                      <w:rPr>
                        <w:rFonts w:ascii="Arial" w:hAnsi="Arial" w:cs="Arial"/>
                        <w:sz w:val="32"/>
                        <w:szCs w:val="32"/>
                      </w:rPr>
                      <w:t xml:space="preserve">42DX </w:t>
                    </w:r>
                    <w:r w:rsidRPr="00A030CB">
                      <w:rPr>
                        <w:rFonts w:ascii="Arial" w:hAnsi="Arial" w:cs="Arial"/>
                        <w:sz w:val="32"/>
                        <w:szCs w:val="32"/>
                      </w:rPr>
                      <w:t>– SN 42.</w:t>
                    </w:r>
                    <w:r w:rsidR="00933419">
                      <w:rPr>
                        <w:rFonts w:ascii="Arial" w:hAnsi="Arial" w:cs="Arial"/>
                        <w:sz w:val="32"/>
                        <w:szCs w:val="32"/>
                      </w:rPr>
                      <w:t>N193</w:t>
                    </w:r>
                    <w:r w:rsidRPr="00A030CB">
                      <w:rPr>
                        <w:rStyle w:val="resultsdatatext"/>
                        <w:rFonts w:ascii="Arial" w:hAnsi="Arial" w:cs="Arial"/>
                        <w:sz w:val="32"/>
                        <w:szCs w:val="32"/>
                      </w:rPr>
                      <w:tab/>
                    </w:r>
                  </w:p>
                  <w:p w14:paraId="015A228C" w14:textId="527DFA96" w:rsidR="00A030CB" w:rsidRPr="00A030CB" w:rsidRDefault="00A030CB" w:rsidP="00A030CB">
                    <w:pPr>
                      <w:pStyle w:val="RegandSerialNums"/>
                      <w:tabs>
                        <w:tab w:val="left" w:pos="4500"/>
                      </w:tabs>
                      <w:spacing w:after="0"/>
                      <w:ind w:left="180"/>
                      <w:rPr>
                        <w:rFonts w:ascii="Arial" w:hAnsi="Arial" w:cs="Arial"/>
                        <w:b/>
                        <w:sz w:val="32"/>
                        <w:szCs w:val="32"/>
                      </w:rPr>
                    </w:pPr>
                    <w:r w:rsidRPr="00A030CB">
                      <w:rPr>
                        <w:rFonts w:ascii="Arial" w:hAnsi="Arial" w:cs="Arial"/>
                        <w:b/>
                        <w:sz w:val="32"/>
                        <w:szCs w:val="32"/>
                      </w:rPr>
                      <w:t xml:space="preserve">Price: </w:t>
                    </w:r>
                    <w:r w:rsidR="004A0701">
                      <w:rPr>
                        <w:rFonts w:ascii="Arial" w:hAnsi="Arial" w:cs="Arial"/>
                        <w:b/>
                        <w:sz w:val="32"/>
                        <w:szCs w:val="32"/>
                      </w:rPr>
                      <w:t xml:space="preserve">inquire - </w:t>
                    </w:r>
                    <w:r w:rsidR="004A0701" w:rsidRPr="004A0701">
                      <w:rPr>
                        <w:rFonts w:ascii="Arial" w:hAnsi="Arial" w:cs="Arial"/>
                        <w:bCs/>
                        <w:caps w:val="0"/>
                        <w:sz w:val="32"/>
                        <w:szCs w:val="32"/>
                      </w:rPr>
                      <w:t>Trades Welcome</w:t>
                    </w:r>
                  </w:p>
                  <w:p w14:paraId="79EC0D0E" w14:textId="77777777" w:rsidR="00A030CB" w:rsidRDefault="00A030CB" w:rsidP="00A030CB">
                    <w:pPr>
                      <w:ind w:left="180"/>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41296"/>
    <w:multiLevelType w:val="hybridMultilevel"/>
    <w:tmpl w:val="6C6CDA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D9361A2"/>
    <w:multiLevelType w:val="hybridMultilevel"/>
    <w:tmpl w:val="9C12D5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9D59EA"/>
    <w:multiLevelType w:val="hybridMultilevel"/>
    <w:tmpl w:val="422C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706B67"/>
    <w:multiLevelType w:val="hybridMultilevel"/>
    <w:tmpl w:val="3A24E9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49E0156"/>
    <w:multiLevelType w:val="hybridMultilevel"/>
    <w:tmpl w:val="03B6C7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Helvetic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Helvetic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Helvetic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E8C754A"/>
    <w:multiLevelType w:val="hybridMultilevel"/>
    <w:tmpl w:val="E83E55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444635E"/>
    <w:multiLevelType w:val="hybridMultilevel"/>
    <w:tmpl w:val="911EB4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5037D8E"/>
    <w:multiLevelType w:val="hybridMultilevel"/>
    <w:tmpl w:val="AEF4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91571A"/>
    <w:multiLevelType w:val="hybridMultilevel"/>
    <w:tmpl w:val="90CEA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9CD106A"/>
    <w:multiLevelType w:val="hybridMultilevel"/>
    <w:tmpl w:val="AC106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A85713"/>
    <w:multiLevelType w:val="hybridMultilevel"/>
    <w:tmpl w:val="6330BB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42B19A8"/>
    <w:multiLevelType w:val="hybridMultilevel"/>
    <w:tmpl w:val="F9A26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4711B05"/>
    <w:multiLevelType w:val="hybridMultilevel"/>
    <w:tmpl w:val="8AE63D8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15D5DB6"/>
    <w:multiLevelType w:val="hybridMultilevel"/>
    <w:tmpl w:val="B3900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Helvetic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74484E"/>
    <w:multiLevelType w:val="hybridMultilevel"/>
    <w:tmpl w:val="1778B0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14"/>
  </w:num>
  <w:num w:numId="6">
    <w:abstractNumId w:val="13"/>
  </w:num>
  <w:num w:numId="7">
    <w:abstractNumId w:val="4"/>
  </w:num>
  <w:num w:numId="8">
    <w:abstractNumId w:val="7"/>
  </w:num>
  <w:num w:numId="9">
    <w:abstractNumId w:val="12"/>
  </w:num>
  <w:num w:numId="10">
    <w:abstractNumId w:val="0"/>
  </w:num>
  <w:num w:numId="11">
    <w:abstractNumId w:val="9"/>
  </w:num>
  <w:num w:numId="12">
    <w:abstractNumId w:val="2"/>
  </w:num>
  <w:num w:numId="13">
    <w:abstractNumId w:val="11"/>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o:colormru v:ext="edit" colors="#f3cb40,#145c9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675"/>
    <w:rsid w:val="00015BD5"/>
    <w:rsid w:val="00027B8E"/>
    <w:rsid w:val="00042B07"/>
    <w:rsid w:val="00045317"/>
    <w:rsid w:val="00054C9C"/>
    <w:rsid w:val="00072D9E"/>
    <w:rsid w:val="000C566A"/>
    <w:rsid w:val="000D2FA2"/>
    <w:rsid w:val="000F7424"/>
    <w:rsid w:val="001030AB"/>
    <w:rsid w:val="0012323F"/>
    <w:rsid w:val="001259E7"/>
    <w:rsid w:val="0012666B"/>
    <w:rsid w:val="00186589"/>
    <w:rsid w:val="00190F67"/>
    <w:rsid w:val="00191B55"/>
    <w:rsid w:val="001E1722"/>
    <w:rsid w:val="001E1AA0"/>
    <w:rsid w:val="001E4E6E"/>
    <w:rsid w:val="001F20B9"/>
    <w:rsid w:val="001F2979"/>
    <w:rsid w:val="001F36BC"/>
    <w:rsid w:val="002078C5"/>
    <w:rsid w:val="00252A50"/>
    <w:rsid w:val="002621F3"/>
    <w:rsid w:val="0026555A"/>
    <w:rsid w:val="002B34E5"/>
    <w:rsid w:val="002E7EF2"/>
    <w:rsid w:val="002F4B7D"/>
    <w:rsid w:val="00325F09"/>
    <w:rsid w:val="003344A2"/>
    <w:rsid w:val="00346C8C"/>
    <w:rsid w:val="00347A86"/>
    <w:rsid w:val="00354F43"/>
    <w:rsid w:val="00363DCB"/>
    <w:rsid w:val="003648B6"/>
    <w:rsid w:val="003B3571"/>
    <w:rsid w:val="003C5746"/>
    <w:rsid w:val="003E0717"/>
    <w:rsid w:val="003E636A"/>
    <w:rsid w:val="00412FE6"/>
    <w:rsid w:val="004313BC"/>
    <w:rsid w:val="00434AE1"/>
    <w:rsid w:val="00446939"/>
    <w:rsid w:val="004569F2"/>
    <w:rsid w:val="00493D22"/>
    <w:rsid w:val="00494A14"/>
    <w:rsid w:val="004A0701"/>
    <w:rsid w:val="00503FCC"/>
    <w:rsid w:val="00510EAA"/>
    <w:rsid w:val="00594975"/>
    <w:rsid w:val="005D4E08"/>
    <w:rsid w:val="005F7112"/>
    <w:rsid w:val="0061210B"/>
    <w:rsid w:val="00641E53"/>
    <w:rsid w:val="00670A5E"/>
    <w:rsid w:val="006A4BB1"/>
    <w:rsid w:val="006A7044"/>
    <w:rsid w:val="006B2C00"/>
    <w:rsid w:val="006C0BBC"/>
    <w:rsid w:val="006C4AB7"/>
    <w:rsid w:val="006D7B74"/>
    <w:rsid w:val="006E138B"/>
    <w:rsid w:val="0073069E"/>
    <w:rsid w:val="00735574"/>
    <w:rsid w:val="007400A3"/>
    <w:rsid w:val="00744B9D"/>
    <w:rsid w:val="00775AB4"/>
    <w:rsid w:val="007B7315"/>
    <w:rsid w:val="007C506C"/>
    <w:rsid w:val="007E27DC"/>
    <w:rsid w:val="00812162"/>
    <w:rsid w:val="00816BD8"/>
    <w:rsid w:val="0083245F"/>
    <w:rsid w:val="0084230E"/>
    <w:rsid w:val="008521A8"/>
    <w:rsid w:val="00874636"/>
    <w:rsid w:val="00880B9F"/>
    <w:rsid w:val="00881C14"/>
    <w:rsid w:val="008A7804"/>
    <w:rsid w:val="008C18B1"/>
    <w:rsid w:val="008C2A7E"/>
    <w:rsid w:val="008C4558"/>
    <w:rsid w:val="008D377E"/>
    <w:rsid w:val="008E0675"/>
    <w:rsid w:val="00933371"/>
    <w:rsid w:val="00933419"/>
    <w:rsid w:val="00937FB2"/>
    <w:rsid w:val="00940CE6"/>
    <w:rsid w:val="00960958"/>
    <w:rsid w:val="0097769A"/>
    <w:rsid w:val="00995784"/>
    <w:rsid w:val="009A7F6A"/>
    <w:rsid w:val="009F0971"/>
    <w:rsid w:val="00A01600"/>
    <w:rsid w:val="00A030CB"/>
    <w:rsid w:val="00A07532"/>
    <w:rsid w:val="00A4427B"/>
    <w:rsid w:val="00A818AC"/>
    <w:rsid w:val="00A82425"/>
    <w:rsid w:val="00AA2E5E"/>
    <w:rsid w:val="00AC26EF"/>
    <w:rsid w:val="00AC6942"/>
    <w:rsid w:val="00AF1E5E"/>
    <w:rsid w:val="00B224BA"/>
    <w:rsid w:val="00B421F9"/>
    <w:rsid w:val="00B7770D"/>
    <w:rsid w:val="00B861EE"/>
    <w:rsid w:val="00B959F0"/>
    <w:rsid w:val="00BC65CD"/>
    <w:rsid w:val="00BE1CEA"/>
    <w:rsid w:val="00BF0C04"/>
    <w:rsid w:val="00BF31A3"/>
    <w:rsid w:val="00C255B1"/>
    <w:rsid w:val="00C25A54"/>
    <w:rsid w:val="00C41E50"/>
    <w:rsid w:val="00C47237"/>
    <w:rsid w:val="00C7341F"/>
    <w:rsid w:val="00C74247"/>
    <w:rsid w:val="00C85552"/>
    <w:rsid w:val="00C85D63"/>
    <w:rsid w:val="00C95614"/>
    <w:rsid w:val="00CA4721"/>
    <w:rsid w:val="00CD4A33"/>
    <w:rsid w:val="00D03501"/>
    <w:rsid w:val="00D134FE"/>
    <w:rsid w:val="00D24C59"/>
    <w:rsid w:val="00D50FCE"/>
    <w:rsid w:val="00D756FA"/>
    <w:rsid w:val="00D83B9A"/>
    <w:rsid w:val="00D95C93"/>
    <w:rsid w:val="00DA0169"/>
    <w:rsid w:val="00DA6ED3"/>
    <w:rsid w:val="00DE376F"/>
    <w:rsid w:val="00DF5653"/>
    <w:rsid w:val="00DF5E09"/>
    <w:rsid w:val="00E0045B"/>
    <w:rsid w:val="00E56EF8"/>
    <w:rsid w:val="00E57C56"/>
    <w:rsid w:val="00E95189"/>
    <w:rsid w:val="00EA6CEE"/>
    <w:rsid w:val="00EE7754"/>
    <w:rsid w:val="00F16B4F"/>
    <w:rsid w:val="00F32D84"/>
    <w:rsid w:val="00F44FB3"/>
    <w:rsid w:val="00F54113"/>
    <w:rsid w:val="00F74462"/>
    <w:rsid w:val="00F85D79"/>
    <w:rsid w:val="00F957C9"/>
    <w:rsid w:val="00FC59AE"/>
    <w:rsid w:val="00FD5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3cb40,#145c9e"/>
    </o:shapedefaults>
    <o:shapelayout v:ext="edit">
      <o:idmap v:ext="edit" data="1"/>
    </o:shapelayout>
  </w:shapeDefaults>
  <w:decimalSymbol w:val="."/>
  <w:listSeparator w:val=","/>
  <w14:docId w14:val="638B3B69"/>
  <w15:docId w15:val="{990E99DA-D944-48BC-A8E1-57FAB413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3809F2"/>
    <w:rPr>
      <w:rFonts w:ascii="Helvetica" w:hAnsi="Helvetica"/>
      <w:szCs w:val="24"/>
    </w:rPr>
  </w:style>
  <w:style w:type="paragraph" w:styleId="Heading1">
    <w:name w:val="heading 1"/>
    <w:basedOn w:val="Normal"/>
    <w:next w:val="Normal"/>
    <w:qFormat/>
    <w:rsid w:val="003809F2"/>
    <w:pPr>
      <w:keepNext/>
      <w:spacing w:before="240" w:after="60"/>
      <w:outlineLvl w:val="0"/>
    </w:pPr>
    <w:rPr>
      <w:rFonts w:cs="Arial"/>
      <w:b/>
      <w:bCs/>
      <w:caps/>
      <w:color w:val="D42E50"/>
      <w:kern w:val="32"/>
      <w:sz w:val="24"/>
      <w:szCs w:val="32"/>
    </w:rPr>
  </w:style>
  <w:style w:type="paragraph" w:styleId="Heading2">
    <w:name w:val="heading 2"/>
    <w:basedOn w:val="Normal"/>
    <w:next w:val="Normal"/>
    <w:qFormat/>
    <w:rsid w:val="003809F2"/>
    <w:pPr>
      <w:keepNext/>
      <w:outlineLvl w:val="1"/>
    </w:pPr>
    <w:rPr>
      <w:rFonts w:ascii="Arial" w:hAnsi="Arial"/>
      <w:b/>
      <w:bCs/>
      <w:color w:val="FF0000"/>
      <w:sz w:val="18"/>
    </w:rPr>
  </w:style>
  <w:style w:type="paragraph" w:styleId="Heading3">
    <w:name w:val="heading 3"/>
    <w:basedOn w:val="Normal"/>
    <w:next w:val="Normal"/>
    <w:qFormat/>
    <w:rsid w:val="003809F2"/>
    <w:pPr>
      <w:keepNext/>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809F2"/>
  </w:style>
  <w:style w:type="paragraph" w:styleId="Header">
    <w:name w:val="header"/>
    <w:basedOn w:val="Normal"/>
    <w:rsid w:val="003809F2"/>
    <w:pPr>
      <w:spacing w:after="40"/>
      <w:ind w:left="3888"/>
    </w:pPr>
    <w:rPr>
      <w:b/>
      <w:color w:val="D42E50"/>
      <w:sz w:val="36"/>
    </w:rPr>
  </w:style>
  <w:style w:type="paragraph" w:customStyle="1" w:styleId="RegandSerialNums">
    <w:name w:val="Reg and Serial Nums"/>
    <w:basedOn w:val="Normal"/>
    <w:rsid w:val="003809F2"/>
    <w:pPr>
      <w:spacing w:after="60"/>
      <w:ind w:left="3888"/>
    </w:pPr>
    <w:rPr>
      <w:caps/>
    </w:rPr>
  </w:style>
  <w:style w:type="paragraph" w:customStyle="1" w:styleId="Price">
    <w:name w:val="Price"/>
    <w:basedOn w:val="Normal"/>
    <w:rsid w:val="003809F2"/>
    <w:pPr>
      <w:ind w:left="3888"/>
    </w:pPr>
    <w:rPr>
      <w:b/>
      <w:spacing w:val="24"/>
      <w:sz w:val="24"/>
    </w:rPr>
  </w:style>
  <w:style w:type="character" w:styleId="Hyperlink">
    <w:name w:val="Hyperlink"/>
    <w:basedOn w:val="DefaultParagraphFont"/>
    <w:rsid w:val="003809F2"/>
    <w:rPr>
      <w:color w:val="0000FF"/>
      <w:u w:val="single"/>
    </w:rPr>
  </w:style>
  <w:style w:type="paragraph" w:styleId="BodyTextIndent">
    <w:name w:val="Body Text Indent"/>
    <w:basedOn w:val="Normal"/>
    <w:rsid w:val="003809F2"/>
    <w:pPr>
      <w:ind w:left="360"/>
    </w:pPr>
    <w:rPr>
      <w:rFonts w:ascii="Arial" w:hAnsi="Arial" w:cs="Arial"/>
      <w:b/>
      <w:bCs/>
    </w:rPr>
  </w:style>
  <w:style w:type="paragraph" w:customStyle="1" w:styleId="Time">
    <w:name w:val="Time"/>
    <w:basedOn w:val="RegandSerialNums"/>
    <w:next w:val="Normal"/>
    <w:rsid w:val="003809F2"/>
    <w:pPr>
      <w:ind w:left="0"/>
      <w:jc w:val="center"/>
    </w:pPr>
  </w:style>
  <w:style w:type="character" w:customStyle="1" w:styleId="resultsdatatext">
    <w:name w:val="results_datatext"/>
    <w:basedOn w:val="DefaultParagraphFont"/>
    <w:rsid w:val="00C15088"/>
  </w:style>
  <w:style w:type="paragraph" w:styleId="PlainText">
    <w:name w:val="Plain Text"/>
    <w:basedOn w:val="Normal"/>
    <w:link w:val="PlainTextChar"/>
    <w:uiPriority w:val="99"/>
    <w:unhideWhenUsed/>
    <w:rsid w:val="00312EAF"/>
    <w:rPr>
      <w:rFonts w:ascii="Consolas" w:eastAsia="Calibri" w:hAnsi="Consolas"/>
      <w:sz w:val="21"/>
      <w:szCs w:val="21"/>
    </w:rPr>
  </w:style>
  <w:style w:type="character" w:customStyle="1" w:styleId="PlainTextChar">
    <w:name w:val="Plain Text Char"/>
    <w:basedOn w:val="DefaultParagraphFont"/>
    <w:link w:val="PlainText"/>
    <w:uiPriority w:val="99"/>
    <w:rsid w:val="00312EAF"/>
    <w:rPr>
      <w:rFonts w:ascii="Consolas" w:eastAsia="Calibri" w:hAnsi="Consolas" w:cs="Times New Roman"/>
      <w:sz w:val="21"/>
      <w:szCs w:val="21"/>
    </w:rPr>
  </w:style>
  <w:style w:type="paragraph" w:styleId="BalloonText">
    <w:name w:val="Balloon Text"/>
    <w:basedOn w:val="Normal"/>
    <w:link w:val="BalloonTextChar"/>
    <w:rsid w:val="004D3B51"/>
    <w:rPr>
      <w:rFonts w:ascii="Tahoma" w:hAnsi="Tahoma" w:cs="Tahoma"/>
      <w:sz w:val="16"/>
      <w:szCs w:val="16"/>
    </w:rPr>
  </w:style>
  <w:style w:type="character" w:customStyle="1" w:styleId="BalloonTextChar">
    <w:name w:val="Balloon Text Char"/>
    <w:basedOn w:val="DefaultParagraphFont"/>
    <w:link w:val="BalloonText"/>
    <w:rsid w:val="004D3B51"/>
    <w:rPr>
      <w:rFonts w:ascii="Tahoma" w:hAnsi="Tahoma" w:cs="Tahoma"/>
      <w:sz w:val="16"/>
      <w:szCs w:val="16"/>
    </w:rPr>
  </w:style>
  <w:style w:type="character" w:styleId="FollowedHyperlink">
    <w:name w:val="FollowedHyperlink"/>
    <w:basedOn w:val="DefaultParagraphFont"/>
    <w:uiPriority w:val="99"/>
    <w:semiHidden/>
    <w:unhideWhenUsed/>
    <w:rsid w:val="006D7B74"/>
    <w:rPr>
      <w:color w:val="800080" w:themeColor="followedHyperlink"/>
      <w:u w:val="single"/>
    </w:rPr>
  </w:style>
  <w:style w:type="paragraph" w:styleId="ListParagraph">
    <w:name w:val="List Paragraph"/>
    <w:basedOn w:val="Normal"/>
    <w:uiPriority w:val="34"/>
    <w:qFormat/>
    <w:rsid w:val="007B7315"/>
    <w:pPr>
      <w:ind w:left="720"/>
      <w:contextualSpacing/>
    </w:pPr>
  </w:style>
  <w:style w:type="paragraph" w:customStyle="1" w:styleId="Style1">
    <w:name w:val="Style1"/>
    <w:basedOn w:val="Heading1"/>
    <w:qFormat/>
    <w:rsid w:val="00045317"/>
    <w:pPr>
      <w:spacing w:before="120"/>
    </w:pPr>
    <w:rPr>
      <w:rFonts w:ascii="Arial" w:hAnsi="Arial"/>
      <w:caps w:val="0"/>
      <w:color w:val="C00000"/>
      <w:sz w:val="18"/>
      <w:szCs w:val="18"/>
    </w:rPr>
  </w:style>
  <w:style w:type="character" w:styleId="UnresolvedMention">
    <w:name w:val="Unresolved Mention"/>
    <w:basedOn w:val="DefaultParagraphFont"/>
    <w:uiPriority w:val="99"/>
    <w:rsid w:val="00190F67"/>
    <w:rPr>
      <w:color w:val="605E5C"/>
      <w:shd w:val="clear" w:color="auto" w:fill="E1DFDD"/>
    </w:rPr>
  </w:style>
  <w:style w:type="character" w:customStyle="1" w:styleId="FooterChar">
    <w:name w:val="Footer Char"/>
    <w:basedOn w:val="DefaultParagraphFont"/>
    <w:link w:val="Footer"/>
    <w:rsid w:val="004A0701"/>
    <w:rPr>
      <w:rFonts w:ascii="Helvetica" w:hAnsi="Helvetic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flypas.com" TargetMode="External"/><Relationship Id="rId1" Type="http://schemas.openxmlformats.org/officeDocument/2006/relationships/hyperlink" Target="mailto:mike.farley@flypa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326</Words>
  <Characters>1863</Characters>
  <Application>Microsoft Office Word</Application>
  <DocSecurity>0</DocSecurity>
  <Lines>15</Lines>
  <Paragraphs>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2000</vt:lpstr>
      <vt:lpstr>STATUS </vt:lpstr>
      <vt:lpstr>EXTERIOR/INTERIOR</vt:lpstr>
      <vt:lpstr>AVIONICS</vt:lpstr>
      <vt:lpstr>ADDITIONAL EQUIPMENT</vt:lpstr>
    </vt:vector>
  </TitlesOfParts>
  <Company>DHI Visual Communication</Company>
  <LinksUpToDate>false</LinksUpToDate>
  <CharactersWithSpaces>2185</CharactersWithSpaces>
  <SharedDoc>false</SharedDoc>
  <HLinks>
    <vt:vector size="24" baseType="variant">
      <vt:variant>
        <vt:i4>6094934</vt:i4>
      </vt:variant>
      <vt:variant>
        <vt:i4>3</vt:i4>
      </vt:variant>
      <vt:variant>
        <vt:i4>0</vt:i4>
      </vt:variant>
      <vt:variant>
        <vt:i4>5</vt:i4>
      </vt:variant>
      <vt:variant>
        <vt:lpwstr>http://vimeo.com/68963308</vt:lpwstr>
      </vt:variant>
      <vt:variant>
        <vt:lpwstr/>
      </vt:variant>
      <vt:variant>
        <vt:i4>4915290</vt:i4>
      </vt:variant>
      <vt:variant>
        <vt:i4>0</vt:i4>
      </vt:variant>
      <vt:variant>
        <vt:i4>0</vt:i4>
      </vt:variant>
      <vt:variant>
        <vt:i4>5</vt:i4>
      </vt:variant>
      <vt:variant>
        <vt:lpwstr>http://www.diamond-air.at/2660+M52087573ab0.html</vt:lpwstr>
      </vt:variant>
      <vt:variant>
        <vt:lpwstr/>
      </vt:variant>
      <vt:variant>
        <vt:i4>3866673</vt:i4>
      </vt:variant>
      <vt:variant>
        <vt:i4>3</vt:i4>
      </vt:variant>
      <vt:variant>
        <vt:i4>0</vt:i4>
      </vt:variant>
      <vt:variant>
        <vt:i4>5</vt:i4>
      </vt:variant>
      <vt:variant>
        <vt:lpwstr>http://www.flypas.com/</vt:lpwstr>
      </vt:variant>
      <vt:variant>
        <vt:lpwstr/>
      </vt:variant>
      <vt:variant>
        <vt:i4>3211266</vt:i4>
      </vt:variant>
      <vt:variant>
        <vt:i4>0</vt:i4>
      </vt:variant>
      <vt:variant>
        <vt:i4>0</vt:i4>
      </vt:variant>
      <vt:variant>
        <vt:i4>5</vt:i4>
      </vt:variant>
      <vt:variant>
        <vt:lpwstr>mailto:sales@flypas.com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dc:title>
  <dc:creator>Kenneth Walters</dc:creator>
  <cp:lastModifiedBy>Bryan Culbert</cp:lastModifiedBy>
  <cp:revision>3</cp:revision>
  <cp:lastPrinted>2019-02-08T15:03:00Z</cp:lastPrinted>
  <dcterms:created xsi:type="dcterms:W3CDTF">2019-10-28T21:17:00Z</dcterms:created>
  <dcterms:modified xsi:type="dcterms:W3CDTF">2019-10-28T21:17:00Z</dcterms:modified>
</cp:coreProperties>
</file>