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6CB51A92" w:rsidR="00960958" w:rsidRDefault="00620847" w:rsidP="004510E3">
      <w:pPr>
        <w:pStyle w:val="Header"/>
        <w:spacing w:after="0"/>
        <w:ind w:left="0"/>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9.5pt;margin-top:-155.2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3713605" r:id="rId8"/>
        </w:object>
      </w:r>
      <w:r>
        <w:rPr>
          <w:rFonts w:ascii="Arial" w:hAnsi="Arial" w:cs="Arial"/>
          <w:noProof/>
          <w:sz w:val="28"/>
          <w:szCs w:val="28"/>
        </w:rPr>
        <w:object w:dxaOrig="1440" w:dyaOrig="1440" w14:anchorId="46C0DE11">
          <v:shape id="_x0000_s1028" type="#_x0000_t75" style="position:absolute;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3713606" r:id="rId10"/>
        </w:object>
      </w:r>
    </w:p>
    <w:p w14:paraId="146BB5F8" w14:textId="77777777" w:rsidR="00CD616F" w:rsidRDefault="00CD616F" w:rsidP="00190F67">
      <w:pPr>
        <w:pStyle w:val="Header"/>
        <w:spacing w:after="0"/>
        <w:ind w:left="180" w:hanging="25"/>
        <w:jc w:val="center"/>
        <w:rPr>
          <w:rFonts w:ascii="Arial" w:hAnsi="Arial" w:cs="Arial"/>
          <w:color w:val="000000" w:themeColor="text1"/>
          <w:sz w:val="24"/>
        </w:rPr>
      </w:pPr>
      <w:r w:rsidRPr="00CD616F">
        <w:rPr>
          <w:rFonts w:ascii="Arial" w:hAnsi="Arial" w:cs="Arial"/>
          <w:color w:val="000000" w:themeColor="text1"/>
          <w:sz w:val="24"/>
        </w:rPr>
        <w:t xml:space="preserve">Everything is Like Brand New Except the Price! </w:t>
      </w:r>
    </w:p>
    <w:p w14:paraId="27B58CD0" w14:textId="0A2A82FC" w:rsidR="00620847" w:rsidRPr="00190F67" w:rsidRDefault="00CD616F" w:rsidP="00620847">
      <w:pPr>
        <w:pStyle w:val="Header"/>
        <w:spacing w:after="0"/>
        <w:ind w:left="180" w:hanging="25"/>
        <w:jc w:val="center"/>
        <w:rPr>
          <w:rFonts w:ascii="Arial" w:hAnsi="Arial" w:cs="Arial"/>
          <w:color w:val="000000" w:themeColor="text1"/>
          <w:sz w:val="24"/>
        </w:rPr>
      </w:pPr>
      <w:r w:rsidRPr="00CD616F">
        <w:rPr>
          <w:rFonts w:ascii="Arial" w:hAnsi="Arial" w:cs="Arial"/>
          <w:color w:val="000000" w:themeColor="text1"/>
          <w:sz w:val="24"/>
        </w:rPr>
        <w:t>Low Time, Great Maintenance and Dual ADS</w:t>
      </w:r>
      <w:r>
        <w:rPr>
          <w:rFonts w:ascii="Arial" w:hAnsi="Arial" w:cs="Arial"/>
          <w:color w:val="000000" w:themeColor="text1"/>
          <w:sz w:val="24"/>
        </w:rPr>
        <w:t>-</w:t>
      </w:r>
      <w:r w:rsidRPr="00CD616F">
        <w:rPr>
          <w:rFonts w:ascii="Arial" w:hAnsi="Arial" w:cs="Arial"/>
          <w:color w:val="000000" w:themeColor="text1"/>
          <w:sz w:val="24"/>
        </w:rPr>
        <w:t xml:space="preserve">B </w:t>
      </w:r>
      <w:proofErr w:type="gramStart"/>
      <w:r w:rsidRPr="00CD616F">
        <w:rPr>
          <w:rFonts w:ascii="Arial" w:hAnsi="Arial" w:cs="Arial"/>
          <w:color w:val="000000" w:themeColor="text1"/>
          <w:sz w:val="24"/>
        </w:rPr>
        <w:t>In</w:t>
      </w:r>
      <w:proofErr w:type="gramEnd"/>
      <w:r w:rsidRPr="00CD616F">
        <w:rPr>
          <w:rFonts w:ascii="Arial" w:hAnsi="Arial" w:cs="Arial"/>
          <w:color w:val="000000" w:themeColor="text1"/>
          <w:sz w:val="24"/>
        </w:rPr>
        <w:t xml:space="preserve"> and Out! Always </w:t>
      </w:r>
      <w:proofErr w:type="spellStart"/>
      <w:r w:rsidRPr="00CD616F">
        <w:rPr>
          <w:rFonts w:ascii="Arial" w:hAnsi="Arial" w:cs="Arial"/>
          <w:color w:val="000000" w:themeColor="text1"/>
          <w:sz w:val="24"/>
        </w:rPr>
        <w:t>Hangared</w:t>
      </w:r>
      <w:proofErr w:type="spellEnd"/>
      <w:r w:rsidR="00620847">
        <w:rPr>
          <w:rFonts w:ascii="Arial" w:hAnsi="Arial" w:cs="Arial"/>
          <w:color w:val="000000" w:themeColor="text1"/>
          <w:sz w:val="24"/>
        </w:rPr>
        <w:t>,</w:t>
      </w:r>
      <w:r w:rsidRPr="00CD616F">
        <w:rPr>
          <w:rFonts w:ascii="Arial" w:hAnsi="Arial" w:cs="Arial"/>
          <w:color w:val="000000" w:themeColor="text1"/>
          <w:sz w:val="24"/>
        </w:rPr>
        <w:t xml:space="preserve"> </w:t>
      </w:r>
      <w:r w:rsidR="00620847" w:rsidRPr="00620847">
        <w:rPr>
          <w:rFonts w:ascii="Arial" w:hAnsi="Arial" w:cs="Arial"/>
          <w:color w:val="000000" w:themeColor="text1"/>
          <w:sz w:val="24"/>
        </w:rPr>
        <w:t xml:space="preserve">Trades are </w:t>
      </w:r>
      <w:proofErr w:type="gramStart"/>
      <w:r w:rsidR="00620847" w:rsidRPr="00620847">
        <w:rPr>
          <w:rFonts w:ascii="Arial" w:hAnsi="Arial" w:cs="Arial"/>
          <w:color w:val="000000" w:themeColor="text1"/>
          <w:sz w:val="24"/>
        </w:rPr>
        <w:t>welcome</w:t>
      </w:r>
      <w:proofErr w:type="gramEnd"/>
      <w:r w:rsidR="00620847" w:rsidRPr="00620847">
        <w:rPr>
          <w:rFonts w:ascii="Arial" w:hAnsi="Arial" w:cs="Arial"/>
          <w:color w:val="000000" w:themeColor="text1"/>
          <w:sz w:val="24"/>
        </w:rPr>
        <w:t xml:space="preserve"> and we handle insurance, financing, training and delivery! Price includes our Premier training package</w:t>
      </w:r>
    </w:p>
    <w:p w14:paraId="70CB1851" w14:textId="2FF100E4" w:rsidR="00F74462" w:rsidRPr="00190F67" w:rsidRDefault="00F74462"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10A169B6" w:rsidR="00015BD5" w:rsidRPr="0089553F" w:rsidRDefault="00E27DEB" w:rsidP="00751EDD">
      <w:pPr>
        <w:pStyle w:val="Heading1"/>
        <w:spacing w:before="120" w:after="0"/>
        <w:rPr>
          <w:sz w:val="16"/>
          <w:szCs w:val="16"/>
        </w:rPr>
      </w:pPr>
      <w:r>
        <w:rPr>
          <w:noProof/>
          <w:sz w:val="16"/>
          <w:szCs w:val="16"/>
        </w:rPr>
        <w:drawing>
          <wp:anchor distT="0" distB="0" distL="114300" distR="114300" simplePos="0" relativeHeight="251674624" behindDoc="0" locked="0" layoutInCell="1" allowOverlap="1" wp14:anchorId="2E645C6B" wp14:editId="02722437">
            <wp:simplePos x="0" y="0"/>
            <wp:positionH relativeFrom="column">
              <wp:posOffset>3906785</wp:posOffset>
            </wp:positionH>
            <wp:positionV relativeFrom="paragraph">
              <wp:posOffset>148987</wp:posOffset>
            </wp:positionV>
            <wp:extent cx="2610063" cy="1716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618"/>
                    <a:stretch/>
                  </pic:blipFill>
                  <pic:spPr bwMode="auto">
                    <a:xfrm>
                      <a:off x="0" y="0"/>
                      <a:ext cx="2631317" cy="1730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16F" w:rsidRPr="0089553F">
        <w:rPr>
          <w:caps w:val="0"/>
          <w:color w:val="004A86"/>
          <w:sz w:val="16"/>
          <w:szCs w:val="16"/>
        </w:rPr>
        <w:t>STATUS</w:t>
      </w:r>
      <w:r w:rsidR="00CD616F" w:rsidRPr="0089553F">
        <w:rPr>
          <w:caps w:val="0"/>
          <w:sz w:val="16"/>
          <w:szCs w:val="16"/>
        </w:rPr>
        <w:t xml:space="preserve"> </w:t>
      </w:r>
    </w:p>
    <w:p w14:paraId="27E59608" w14:textId="467A90FB" w:rsidR="009B78F3" w:rsidRPr="0089553F" w:rsidRDefault="0002706D" w:rsidP="009B78F3">
      <w:pPr>
        <w:numPr>
          <w:ilvl w:val="0"/>
          <w:numId w:val="2"/>
        </w:numPr>
        <w:rPr>
          <w:rFonts w:ascii="Arial" w:hAnsi="Arial" w:cs="Arial"/>
          <w:bCs/>
          <w:color w:val="000000"/>
          <w:sz w:val="16"/>
          <w:szCs w:val="16"/>
        </w:rPr>
      </w:pPr>
      <w:r w:rsidRPr="0089553F">
        <w:rPr>
          <w:rFonts w:ascii="Arial" w:hAnsi="Arial" w:cs="Arial"/>
          <w:color w:val="000000"/>
          <w:sz w:val="16"/>
          <w:szCs w:val="16"/>
        </w:rPr>
        <w:t xml:space="preserve">Total time, airframe: only </w:t>
      </w:r>
      <w:r>
        <w:rPr>
          <w:rFonts w:ascii="Arial" w:hAnsi="Arial" w:cs="Arial"/>
          <w:color w:val="000000"/>
          <w:sz w:val="16"/>
          <w:szCs w:val="16"/>
        </w:rPr>
        <w:t>9</w:t>
      </w:r>
      <w:r w:rsidR="00620847">
        <w:rPr>
          <w:rFonts w:ascii="Arial" w:hAnsi="Arial" w:cs="Arial"/>
          <w:color w:val="000000"/>
          <w:sz w:val="16"/>
          <w:szCs w:val="16"/>
        </w:rPr>
        <w:t>92</w:t>
      </w:r>
      <w:r w:rsidRPr="0089553F">
        <w:rPr>
          <w:rFonts w:ascii="Arial" w:hAnsi="Arial" w:cs="Arial"/>
          <w:color w:val="000000"/>
          <w:sz w:val="16"/>
          <w:szCs w:val="16"/>
        </w:rPr>
        <w:t xml:space="preserve"> hours</w:t>
      </w:r>
    </w:p>
    <w:p w14:paraId="2DB97B3D" w14:textId="4E3B0AB3" w:rsidR="009B78F3" w:rsidRPr="0089553F" w:rsidRDefault="0002706D" w:rsidP="009B78F3">
      <w:pPr>
        <w:pStyle w:val="ListParagraph"/>
        <w:numPr>
          <w:ilvl w:val="0"/>
          <w:numId w:val="2"/>
        </w:numPr>
        <w:contextualSpacing w:val="0"/>
        <w:rPr>
          <w:rFonts w:ascii="Arial" w:hAnsi="Arial" w:cs="Arial"/>
          <w:bCs/>
          <w:color w:val="000000"/>
          <w:sz w:val="16"/>
          <w:szCs w:val="16"/>
        </w:rPr>
      </w:pPr>
      <w:r w:rsidRPr="0089553F">
        <w:rPr>
          <w:rFonts w:ascii="Arial" w:hAnsi="Arial" w:cs="Arial"/>
          <w:bCs/>
          <w:color w:val="000000"/>
          <w:sz w:val="16"/>
          <w:szCs w:val="16"/>
        </w:rPr>
        <w:t>Propeller:</w:t>
      </w:r>
      <w:r>
        <w:rPr>
          <w:rFonts w:ascii="Arial" w:hAnsi="Arial" w:cs="Arial"/>
          <w:bCs/>
          <w:color w:val="000000"/>
          <w:sz w:val="16"/>
          <w:szCs w:val="16"/>
        </w:rPr>
        <w:t xml:space="preserve"> </w:t>
      </w:r>
      <w:r w:rsidRPr="0089553F">
        <w:rPr>
          <w:rFonts w:ascii="Arial" w:hAnsi="Arial" w:cs="Arial"/>
          <w:bCs/>
          <w:color w:val="000000"/>
          <w:sz w:val="16"/>
          <w:szCs w:val="16"/>
        </w:rPr>
        <w:t xml:space="preserve">Only </w:t>
      </w:r>
      <w:r w:rsidR="00620847">
        <w:rPr>
          <w:rFonts w:ascii="Arial" w:hAnsi="Arial" w:cs="Arial"/>
          <w:color w:val="000000"/>
          <w:sz w:val="16"/>
          <w:szCs w:val="16"/>
        </w:rPr>
        <w:t>992</w:t>
      </w:r>
      <w:r w:rsidR="00620847" w:rsidRPr="0089553F">
        <w:rPr>
          <w:rFonts w:ascii="Arial" w:hAnsi="Arial" w:cs="Arial"/>
          <w:color w:val="000000"/>
          <w:sz w:val="16"/>
          <w:szCs w:val="16"/>
        </w:rPr>
        <w:t xml:space="preserve"> </w:t>
      </w:r>
      <w:r w:rsidRPr="0089553F">
        <w:rPr>
          <w:rFonts w:ascii="Arial" w:hAnsi="Arial" w:cs="Arial"/>
          <w:bCs/>
          <w:color w:val="000000"/>
          <w:sz w:val="16"/>
          <w:szCs w:val="16"/>
        </w:rPr>
        <w:t>hours since new</w:t>
      </w:r>
    </w:p>
    <w:p w14:paraId="3FB98DD4" w14:textId="2CF49519" w:rsidR="009B78F3" w:rsidRPr="0089553F" w:rsidRDefault="0002706D" w:rsidP="0002706D">
      <w:pPr>
        <w:pStyle w:val="ListParagraph"/>
        <w:numPr>
          <w:ilvl w:val="1"/>
          <w:numId w:val="2"/>
        </w:numPr>
        <w:tabs>
          <w:tab w:val="clear" w:pos="1080"/>
          <w:tab w:val="num" w:pos="720"/>
        </w:tabs>
        <w:ind w:hanging="720"/>
        <w:contextualSpacing w:val="0"/>
        <w:rPr>
          <w:rFonts w:ascii="Arial" w:hAnsi="Arial" w:cs="Arial"/>
          <w:bCs/>
          <w:color w:val="000000"/>
          <w:sz w:val="16"/>
          <w:szCs w:val="16"/>
        </w:rPr>
      </w:pPr>
      <w:r w:rsidRPr="0089553F">
        <w:rPr>
          <w:rFonts w:ascii="Arial" w:hAnsi="Arial" w:cs="Arial"/>
          <w:bCs/>
          <w:color w:val="000000"/>
          <w:sz w:val="16"/>
          <w:szCs w:val="16"/>
        </w:rPr>
        <w:t>Hartzell HC-E4N-3Q</w:t>
      </w:r>
    </w:p>
    <w:p w14:paraId="4C82E079" w14:textId="54A8AEA6" w:rsidR="009B78F3" w:rsidRPr="0089553F" w:rsidRDefault="0002706D" w:rsidP="009B78F3">
      <w:pPr>
        <w:numPr>
          <w:ilvl w:val="0"/>
          <w:numId w:val="2"/>
        </w:numPr>
        <w:rPr>
          <w:rFonts w:ascii="Arial" w:hAnsi="Arial" w:cs="Arial"/>
          <w:bCs/>
          <w:color w:val="000000"/>
          <w:sz w:val="16"/>
          <w:szCs w:val="16"/>
        </w:rPr>
      </w:pPr>
      <w:r w:rsidRPr="0089553F">
        <w:rPr>
          <w:rFonts w:ascii="Arial" w:hAnsi="Arial" w:cs="Arial"/>
          <w:color w:val="000000"/>
          <w:sz w:val="16"/>
          <w:szCs w:val="16"/>
        </w:rPr>
        <w:t xml:space="preserve">Engine: only </w:t>
      </w:r>
      <w:r w:rsidR="00620847">
        <w:rPr>
          <w:rFonts w:ascii="Arial" w:hAnsi="Arial" w:cs="Arial"/>
          <w:color w:val="000000"/>
          <w:sz w:val="16"/>
          <w:szCs w:val="16"/>
        </w:rPr>
        <w:t>992</w:t>
      </w:r>
      <w:r w:rsidR="00620847" w:rsidRPr="0089553F">
        <w:rPr>
          <w:rFonts w:ascii="Arial" w:hAnsi="Arial" w:cs="Arial"/>
          <w:color w:val="000000"/>
          <w:sz w:val="16"/>
          <w:szCs w:val="16"/>
        </w:rPr>
        <w:t xml:space="preserve"> </w:t>
      </w:r>
      <w:r w:rsidRPr="0089553F">
        <w:rPr>
          <w:rFonts w:ascii="Arial" w:hAnsi="Arial" w:cs="Arial"/>
          <w:color w:val="000000"/>
          <w:sz w:val="16"/>
          <w:szCs w:val="16"/>
        </w:rPr>
        <w:t>hours</w:t>
      </w:r>
    </w:p>
    <w:p w14:paraId="53EA4F5B" w14:textId="18847DEE" w:rsidR="009B78F3" w:rsidRPr="0089553F" w:rsidRDefault="0002706D" w:rsidP="0002706D">
      <w:pPr>
        <w:numPr>
          <w:ilvl w:val="1"/>
          <w:numId w:val="2"/>
        </w:numPr>
        <w:tabs>
          <w:tab w:val="clear" w:pos="1080"/>
          <w:tab w:val="num" w:pos="720"/>
        </w:tabs>
        <w:ind w:hanging="720"/>
        <w:rPr>
          <w:rFonts w:ascii="Arial" w:hAnsi="Arial" w:cs="Arial"/>
          <w:bCs/>
          <w:color w:val="000000"/>
          <w:sz w:val="16"/>
          <w:szCs w:val="16"/>
        </w:rPr>
      </w:pPr>
      <w:r w:rsidRPr="0089553F">
        <w:rPr>
          <w:rFonts w:ascii="Arial" w:hAnsi="Arial" w:cs="Arial"/>
          <w:color w:val="000000"/>
          <w:sz w:val="16"/>
          <w:szCs w:val="16"/>
        </w:rPr>
        <w:t>Pratt and Whitney PT6A-42A</w:t>
      </w:r>
    </w:p>
    <w:p w14:paraId="5EF3483F" w14:textId="2B8ECB26" w:rsidR="009B78F3" w:rsidRPr="0089553F" w:rsidRDefault="0002706D" w:rsidP="0002706D">
      <w:pPr>
        <w:numPr>
          <w:ilvl w:val="1"/>
          <w:numId w:val="2"/>
        </w:numPr>
        <w:tabs>
          <w:tab w:val="clear" w:pos="1080"/>
          <w:tab w:val="num" w:pos="720"/>
        </w:tabs>
        <w:ind w:hanging="720"/>
        <w:rPr>
          <w:rFonts w:ascii="Arial" w:hAnsi="Arial" w:cs="Arial"/>
          <w:bCs/>
          <w:color w:val="000000"/>
          <w:sz w:val="16"/>
          <w:szCs w:val="16"/>
        </w:rPr>
      </w:pPr>
      <w:r w:rsidRPr="0089553F">
        <w:rPr>
          <w:rFonts w:ascii="Arial" w:hAnsi="Arial" w:cs="Arial"/>
          <w:color w:val="000000"/>
          <w:sz w:val="16"/>
          <w:szCs w:val="16"/>
        </w:rPr>
        <w:t>TBO: 3,600 hours</w:t>
      </w:r>
    </w:p>
    <w:p w14:paraId="36279232" w14:textId="45F4B4A8" w:rsidR="009B78F3" w:rsidRPr="0089553F" w:rsidRDefault="0002706D" w:rsidP="009B78F3">
      <w:pPr>
        <w:numPr>
          <w:ilvl w:val="0"/>
          <w:numId w:val="2"/>
        </w:numPr>
        <w:rPr>
          <w:rFonts w:ascii="Arial" w:hAnsi="Arial" w:cs="Arial"/>
          <w:bCs/>
          <w:color w:val="000000"/>
          <w:sz w:val="16"/>
          <w:szCs w:val="16"/>
        </w:rPr>
      </w:pPr>
      <w:r w:rsidRPr="0089553F">
        <w:rPr>
          <w:rFonts w:ascii="Arial" w:hAnsi="Arial" w:cs="Arial"/>
          <w:color w:val="000000"/>
          <w:sz w:val="16"/>
          <w:szCs w:val="16"/>
        </w:rPr>
        <w:t xml:space="preserve">Annual completed: </w:t>
      </w:r>
      <w:r>
        <w:rPr>
          <w:rFonts w:ascii="Arial" w:hAnsi="Arial" w:cs="Arial"/>
          <w:color w:val="000000"/>
          <w:sz w:val="16"/>
          <w:szCs w:val="16"/>
        </w:rPr>
        <w:t>November 2019</w:t>
      </w:r>
      <w:r w:rsidRPr="0089553F">
        <w:rPr>
          <w:rFonts w:ascii="Arial" w:hAnsi="Arial" w:cs="Arial"/>
          <w:color w:val="000000"/>
          <w:sz w:val="16"/>
          <w:szCs w:val="16"/>
        </w:rPr>
        <w:t xml:space="preserve"> annual</w:t>
      </w:r>
      <w:r>
        <w:rPr>
          <w:rFonts w:ascii="Arial" w:hAnsi="Arial" w:cs="Arial"/>
          <w:color w:val="000000"/>
          <w:sz w:val="16"/>
          <w:szCs w:val="16"/>
        </w:rPr>
        <w:t xml:space="preserve"> – Midwest Malibu – </w:t>
      </w:r>
      <w:r w:rsidRPr="0089553F">
        <w:rPr>
          <w:rFonts w:ascii="Arial" w:hAnsi="Arial" w:cs="Arial"/>
          <w:color w:val="000000"/>
          <w:sz w:val="16"/>
          <w:szCs w:val="16"/>
        </w:rPr>
        <w:t xml:space="preserve">just passed our </w:t>
      </w:r>
      <w:proofErr w:type="spellStart"/>
      <w:r w:rsidRPr="0089553F">
        <w:rPr>
          <w:rFonts w:ascii="Arial" w:hAnsi="Arial" w:cs="Arial"/>
          <w:color w:val="000000"/>
          <w:sz w:val="16"/>
          <w:szCs w:val="16"/>
        </w:rPr>
        <w:t>prebuy</w:t>
      </w:r>
      <w:proofErr w:type="spellEnd"/>
      <w:r w:rsidRPr="0089553F">
        <w:rPr>
          <w:rFonts w:ascii="Arial" w:hAnsi="Arial" w:cs="Arial"/>
          <w:color w:val="000000"/>
          <w:sz w:val="16"/>
          <w:szCs w:val="16"/>
        </w:rPr>
        <w:t xml:space="preserve"> inspection and B</w:t>
      </w:r>
      <w:r>
        <w:rPr>
          <w:rFonts w:ascii="Arial" w:hAnsi="Arial" w:cs="Arial"/>
          <w:color w:val="000000"/>
          <w:sz w:val="16"/>
          <w:szCs w:val="16"/>
        </w:rPr>
        <w:t>ore</w:t>
      </w:r>
      <w:r w:rsidRPr="0089553F">
        <w:rPr>
          <w:rFonts w:ascii="Arial" w:hAnsi="Arial" w:cs="Arial"/>
          <w:color w:val="000000"/>
          <w:sz w:val="16"/>
          <w:szCs w:val="16"/>
        </w:rPr>
        <w:t xml:space="preserve">scope </w:t>
      </w:r>
    </w:p>
    <w:p w14:paraId="272064ED" w14:textId="55E8F4FE" w:rsidR="009B78F3" w:rsidRPr="0089553F" w:rsidRDefault="0002706D" w:rsidP="009B78F3">
      <w:pPr>
        <w:numPr>
          <w:ilvl w:val="0"/>
          <w:numId w:val="2"/>
        </w:numPr>
        <w:rPr>
          <w:rFonts w:ascii="Arial" w:hAnsi="Arial" w:cs="Arial"/>
          <w:bCs/>
          <w:color w:val="000000"/>
          <w:sz w:val="16"/>
          <w:szCs w:val="16"/>
        </w:rPr>
      </w:pPr>
      <w:r w:rsidRPr="0089553F">
        <w:rPr>
          <w:rFonts w:ascii="Arial" w:hAnsi="Arial" w:cs="Arial"/>
          <w:color w:val="000000"/>
          <w:sz w:val="16"/>
          <w:szCs w:val="16"/>
        </w:rPr>
        <w:t>Useful load: 1,680 pounds</w:t>
      </w:r>
    </w:p>
    <w:p w14:paraId="5DB6F60F" w14:textId="7801102E" w:rsidR="00015BD5" w:rsidRPr="0089553F" w:rsidRDefault="00CD616F" w:rsidP="00751EDD">
      <w:pPr>
        <w:pStyle w:val="Heading1"/>
        <w:spacing w:before="60"/>
        <w:rPr>
          <w:rFonts w:ascii="Arial" w:hAnsi="Arial"/>
          <w:color w:val="004A86"/>
          <w:sz w:val="16"/>
          <w:szCs w:val="16"/>
        </w:rPr>
      </w:pPr>
      <w:r w:rsidRPr="0089553F">
        <w:rPr>
          <w:rFonts w:ascii="Arial" w:hAnsi="Arial"/>
          <w:caps w:val="0"/>
          <w:color w:val="004A86"/>
          <w:sz w:val="16"/>
          <w:szCs w:val="16"/>
        </w:rPr>
        <w:t>EXTERIOR/INTERIOR</w:t>
      </w:r>
    </w:p>
    <w:p w14:paraId="444BB071" w14:textId="759D7D1F" w:rsidR="009B78F3" w:rsidRPr="0089553F" w:rsidRDefault="0002706D" w:rsidP="009B78F3">
      <w:pPr>
        <w:pStyle w:val="ListParagraph"/>
        <w:numPr>
          <w:ilvl w:val="0"/>
          <w:numId w:val="9"/>
        </w:numPr>
        <w:contextualSpacing w:val="0"/>
        <w:rPr>
          <w:sz w:val="16"/>
          <w:szCs w:val="16"/>
        </w:rPr>
      </w:pPr>
      <w:r>
        <w:rPr>
          <w:sz w:val="16"/>
          <w:szCs w:val="16"/>
        </w:rPr>
        <w:t xml:space="preserve">Titanium blue pearl over </w:t>
      </w:r>
      <w:r w:rsidR="004510E3">
        <w:rPr>
          <w:sz w:val="16"/>
          <w:szCs w:val="16"/>
        </w:rPr>
        <w:t xml:space="preserve">Saffron </w:t>
      </w:r>
      <w:r>
        <w:rPr>
          <w:sz w:val="16"/>
          <w:szCs w:val="16"/>
        </w:rPr>
        <w:t>pearl</w:t>
      </w:r>
    </w:p>
    <w:p w14:paraId="61A5CB80" w14:textId="525CD88D" w:rsidR="00015BD5" w:rsidRPr="0089553F" w:rsidRDefault="0002706D" w:rsidP="009B78F3">
      <w:pPr>
        <w:pStyle w:val="ListParagraph"/>
        <w:numPr>
          <w:ilvl w:val="0"/>
          <w:numId w:val="9"/>
        </w:numPr>
        <w:contextualSpacing w:val="0"/>
        <w:rPr>
          <w:sz w:val="16"/>
          <w:szCs w:val="16"/>
        </w:rPr>
      </w:pPr>
      <w:r w:rsidRPr="0089553F">
        <w:rPr>
          <w:sz w:val="16"/>
          <w:szCs w:val="16"/>
        </w:rPr>
        <w:t>Tan leather interior with wool carpeting</w:t>
      </w:r>
      <w:r w:rsidRPr="0089553F">
        <w:rPr>
          <w:rFonts w:ascii="Arial" w:hAnsi="Arial" w:cs="Arial"/>
          <w:sz w:val="16"/>
          <w:szCs w:val="16"/>
        </w:rPr>
        <w:t xml:space="preserve"> </w:t>
      </w:r>
    </w:p>
    <w:p w14:paraId="307CC7A4" w14:textId="25889DAA" w:rsidR="00015BD5" w:rsidRPr="0089553F" w:rsidRDefault="00CD616F" w:rsidP="00751EDD">
      <w:pPr>
        <w:pStyle w:val="Style1"/>
        <w:spacing w:before="60" w:after="0"/>
        <w:rPr>
          <w:color w:val="004A86"/>
          <w:sz w:val="16"/>
          <w:szCs w:val="16"/>
        </w:rPr>
      </w:pPr>
      <w:r w:rsidRPr="0089553F">
        <w:rPr>
          <w:color w:val="004A86"/>
          <w:sz w:val="16"/>
          <w:szCs w:val="16"/>
        </w:rPr>
        <w:t>AVIONICS</w:t>
      </w:r>
    </w:p>
    <w:p w14:paraId="4F662165" w14:textId="41F59925" w:rsidR="00CF5450" w:rsidRPr="0089553F" w:rsidRDefault="0002706D" w:rsidP="00CF5450">
      <w:pPr>
        <w:pStyle w:val="NoSpacing"/>
        <w:numPr>
          <w:ilvl w:val="0"/>
          <w:numId w:val="14"/>
        </w:numPr>
        <w:rPr>
          <w:rFonts w:ascii="Arial" w:hAnsi="Arial" w:cs="Arial"/>
          <w:noProof/>
          <w:sz w:val="16"/>
          <w:szCs w:val="16"/>
        </w:rPr>
      </w:pPr>
      <w:r w:rsidRPr="0089553F">
        <w:rPr>
          <w:rFonts w:ascii="Arial" w:hAnsi="Arial" w:cs="Arial"/>
          <w:noProof/>
          <w:sz w:val="16"/>
          <w:szCs w:val="16"/>
        </w:rPr>
        <w:t xml:space="preserve">Garmin G1000 avionics suite with </w:t>
      </w:r>
      <w:r w:rsidR="00620847" w:rsidRPr="0089553F">
        <w:rPr>
          <w:rFonts w:ascii="Arial" w:hAnsi="Arial" w:cs="Arial"/>
          <w:noProof/>
          <w:sz w:val="16"/>
          <w:szCs w:val="16"/>
        </w:rPr>
        <w:t xml:space="preserve">WAAS </w:t>
      </w:r>
      <w:r w:rsidRPr="0089553F">
        <w:rPr>
          <w:rFonts w:ascii="Arial" w:hAnsi="Arial" w:cs="Arial"/>
          <w:noProof/>
          <w:sz w:val="16"/>
          <w:szCs w:val="16"/>
        </w:rPr>
        <w:t>and synthetic vision:</w:t>
      </w:r>
    </w:p>
    <w:p w14:paraId="1C1BFE68" w14:textId="0BF68742" w:rsidR="00CF5450" w:rsidRPr="0089553F" w:rsidRDefault="0089553F" w:rsidP="0002706D">
      <w:pPr>
        <w:pStyle w:val="NoSpacing"/>
        <w:numPr>
          <w:ilvl w:val="0"/>
          <w:numId w:val="18"/>
        </w:numPr>
        <w:rPr>
          <w:rFonts w:ascii="Arial" w:hAnsi="Arial" w:cs="Arial"/>
          <w:noProof/>
          <w:sz w:val="16"/>
          <w:szCs w:val="16"/>
        </w:rPr>
      </w:pPr>
      <w:r w:rsidRPr="0089553F">
        <w:rPr>
          <w:noProof/>
          <w:sz w:val="16"/>
          <w:szCs w:val="16"/>
        </w:rPr>
        <w:drawing>
          <wp:anchor distT="0" distB="0" distL="114300" distR="114300" simplePos="0" relativeHeight="251669504" behindDoc="0" locked="0" layoutInCell="1" allowOverlap="1" wp14:anchorId="57F5F971" wp14:editId="23B5FC23">
            <wp:simplePos x="0" y="0"/>
            <wp:positionH relativeFrom="column">
              <wp:posOffset>3911600</wp:posOffset>
            </wp:positionH>
            <wp:positionV relativeFrom="paragraph">
              <wp:posOffset>37952</wp:posOffset>
            </wp:positionV>
            <wp:extent cx="2626360" cy="1854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6360" cy="1854200"/>
                    </a:xfrm>
                    <a:prstGeom prst="rect">
                      <a:avLst/>
                    </a:prstGeom>
                    <a:noFill/>
                    <a:ln>
                      <a:noFill/>
                    </a:ln>
                  </pic:spPr>
                </pic:pic>
              </a:graphicData>
            </a:graphic>
          </wp:anchor>
        </w:drawing>
      </w:r>
      <w:r w:rsidR="0002706D" w:rsidRPr="0089553F">
        <w:rPr>
          <w:rFonts w:ascii="Arial" w:hAnsi="Arial" w:cs="Arial"/>
          <w:noProof/>
          <w:sz w:val="16"/>
          <w:szCs w:val="16"/>
        </w:rPr>
        <w:t>dual GDU 1040A 10” primary flight display</w:t>
      </w:r>
    </w:p>
    <w:p w14:paraId="78FB8B22" w14:textId="2A8DFA13" w:rsidR="00CF5450" w:rsidRPr="0089553F" w:rsidRDefault="0002706D" w:rsidP="0002706D">
      <w:pPr>
        <w:pStyle w:val="NoSpacing"/>
        <w:numPr>
          <w:ilvl w:val="0"/>
          <w:numId w:val="18"/>
        </w:numPr>
        <w:rPr>
          <w:rFonts w:ascii="Arial" w:hAnsi="Arial" w:cs="Arial"/>
          <w:noProof/>
          <w:sz w:val="16"/>
          <w:szCs w:val="16"/>
        </w:rPr>
      </w:pPr>
      <w:r w:rsidRPr="0089553F">
        <w:rPr>
          <w:rFonts w:ascii="Arial" w:hAnsi="Arial" w:cs="Arial"/>
          <w:noProof/>
          <w:sz w:val="16"/>
          <w:szCs w:val="16"/>
        </w:rPr>
        <w:t>15” multi-function display</w:t>
      </w:r>
    </w:p>
    <w:p w14:paraId="65158FC2" w14:textId="6B091CFD" w:rsidR="00CF5450" w:rsidRPr="0089553F" w:rsidRDefault="0002706D" w:rsidP="0002706D">
      <w:pPr>
        <w:pStyle w:val="NoSpacing"/>
        <w:numPr>
          <w:ilvl w:val="0"/>
          <w:numId w:val="18"/>
        </w:numPr>
        <w:rPr>
          <w:rFonts w:ascii="Arial" w:hAnsi="Arial" w:cs="Arial"/>
          <w:noProof/>
          <w:sz w:val="16"/>
          <w:szCs w:val="16"/>
        </w:rPr>
      </w:pPr>
      <w:r w:rsidRPr="0089553F">
        <w:rPr>
          <w:rFonts w:ascii="Arial" w:hAnsi="Arial" w:cs="Arial"/>
          <w:noProof/>
          <w:sz w:val="16"/>
          <w:szCs w:val="16"/>
        </w:rPr>
        <w:t>Dual GMA1347 audio panels</w:t>
      </w:r>
    </w:p>
    <w:p w14:paraId="073901C9" w14:textId="5E597E39" w:rsidR="00CF5450" w:rsidRPr="0089553F" w:rsidRDefault="0002706D" w:rsidP="0002706D">
      <w:pPr>
        <w:pStyle w:val="NoSpacing"/>
        <w:numPr>
          <w:ilvl w:val="0"/>
          <w:numId w:val="18"/>
        </w:numPr>
        <w:rPr>
          <w:rFonts w:ascii="Arial" w:hAnsi="Arial" w:cs="Arial"/>
          <w:noProof/>
          <w:sz w:val="16"/>
          <w:szCs w:val="16"/>
        </w:rPr>
      </w:pPr>
      <w:r w:rsidRPr="0089553F">
        <w:rPr>
          <w:rFonts w:ascii="Arial" w:hAnsi="Arial" w:cs="Arial"/>
          <w:noProof/>
          <w:sz w:val="16"/>
          <w:szCs w:val="16"/>
        </w:rPr>
        <w:t>Dual GDC 74a air data computers</w:t>
      </w:r>
    </w:p>
    <w:p w14:paraId="31063C9C" w14:textId="664CD670" w:rsidR="00CF5450" w:rsidRPr="0089553F" w:rsidRDefault="0002706D" w:rsidP="0002706D">
      <w:pPr>
        <w:pStyle w:val="NoSpacing"/>
        <w:numPr>
          <w:ilvl w:val="0"/>
          <w:numId w:val="18"/>
        </w:numPr>
        <w:rPr>
          <w:rFonts w:ascii="Arial" w:hAnsi="Arial" w:cs="Arial"/>
          <w:noProof/>
          <w:sz w:val="16"/>
          <w:szCs w:val="16"/>
        </w:rPr>
      </w:pPr>
      <w:r w:rsidRPr="0089553F">
        <w:rPr>
          <w:rFonts w:ascii="Arial" w:hAnsi="Arial" w:cs="Arial"/>
          <w:noProof/>
          <w:sz w:val="16"/>
          <w:szCs w:val="16"/>
        </w:rPr>
        <w:t>Garmin 345R transponder with ADS-B  in and out</w:t>
      </w:r>
    </w:p>
    <w:p w14:paraId="574FF62D" w14:textId="63874BC4" w:rsidR="00CF5450" w:rsidRPr="0089553F" w:rsidRDefault="0002706D" w:rsidP="0002706D">
      <w:pPr>
        <w:pStyle w:val="NoSpacing"/>
        <w:numPr>
          <w:ilvl w:val="0"/>
          <w:numId w:val="18"/>
        </w:numPr>
        <w:rPr>
          <w:rFonts w:ascii="Arial" w:hAnsi="Arial" w:cs="Arial"/>
          <w:noProof/>
          <w:sz w:val="16"/>
          <w:szCs w:val="16"/>
        </w:rPr>
      </w:pPr>
      <w:r w:rsidRPr="0089553F">
        <w:rPr>
          <w:rFonts w:ascii="Arial" w:hAnsi="Arial" w:cs="Arial"/>
          <w:noProof/>
          <w:sz w:val="16"/>
          <w:szCs w:val="16"/>
        </w:rPr>
        <w:t>Garmin 335R</w:t>
      </w:r>
      <w:r>
        <w:rPr>
          <w:rFonts w:ascii="Arial" w:hAnsi="Arial" w:cs="Arial"/>
          <w:noProof/>
          <w:sz w:val="16"/>
          <w:szCs w:val="16"/>
        </w:rPr>
        <w:t xml:space="preserve"> – </w:t>
      </w:r>
      <w:r w:rsidRPr="0089553F">
        <w:rPr>
          <w:rFonts w:ascii="Arial" w:hAnsi="Arial" w:cs="Arial"/>
          <w:noProof/>
          <w:sz w:val="16"/>
          <w:szCs w:val="16"/>
        </w:rPr>
        <w:t>second transponder with ADS-B out</w:t>
      </w:r>
    </w:p>
    <w:p w14:paraId="6E6A65DA" w14:textId="63747C1A"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Garmin GWX 68 color radar</w:t>
      </w:r>
    </w:p>
    <w:p w14:paraId="02D24F24" w14:textId="0C296B09"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Bendix king KTA 870 active traffic system</w:t>
      </w:r>
    </w:p>
    <w:p w14:paraId="5932BDC4" w14:textId="0F0C7465"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Jeppesen C</w:t>
      </w:r>
      <w:bookmarkStart w:id="0" w:name="_GoBack"/>
      <w:r w:rsidRPr="0089553F">
        <w:rPr>
          <w:rFonts w:ascii="Arial" w:hAnsi="Arial" w:cs="Arial"/>
          <w:color w:val="000000"/>
          <w:sz w:val="16"/>
          <w:szCs w:val="16"/>
        </w:rPr>
        <w:t>hart</w:t>
      </w:r>
      <w:bookmarkEnd w:id="0"/>
      <w:r w:rsidRPr="0089553F">
        <w:rPr>
          <w:rFonts w:ascii="Arial" w:hAnsi="Arial" w:cs="Arial"/>
          <w:color w:val="000000"/>
          <w:sz w:val="16"/>
          <w:szCs w:val="16"/>
        </w:rPr>
        <w:t>View</w:t>
      </w:r>
    </w:p>
    <w:p w14:paraId="0AA6F00F" w14:textId="28DBC062"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TAWS-B (Terrain Awareness and Warning System)</w:t>
      </w:r>
    </w:p>
    <w:p w14:paraId="4154307D" w14:textId="3399D8E3"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Dual Garmin GRS-77 AHRS</w:t>
      </w:r>
    </w:p>
    <w:p w14:paraId="55D4F85C" w14:textId="252A073B"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Dual Garmin GMU-44 magnetometers</w:t>
      </w:r>
    </w:p>
    <w:p w14:paraId="6648D02A" w14:textId="59D8485A" w:rsidR="00CF5450" w:rsidRPr="0089553F" w:rsidRDefault="0002706D" w:rsidP="0002706D">
      <w:pPr>
        <w:pStyle w:val="NoSpacing"/>
        <w:numPr>
          <w:ilvl w:val="0"/>
          <w:numId w:val="18"/>
        </w:numPr>
        <w:rPr>
          <w:rFonts w:ascii="Arial" w:hAnsi="Arial" w:cs="Arial"/>
          <w:color w:val="000000"/>
          <w:sz w:val="16"/>
          <w:szCs w:val="16"/>
        </w:rPr>
      </w:pPr>
      <w:r w:rsidRPr="0089553F">
        <w:rPr>
          <w:rFonts w:ascii="Arial" w:hAnsi="Arial" w:cs="Arial"/>
          <w:color w:val="000000"/>
          <w:sz w:val="16"/>
          <w:szCs w:val="16"/>
        </w:rPr>
        <w:t>GDL-69A satellite radio/weather data receiver</w:t>
      </w:r>
    </w:p>
    <w:p w14:paraId="1266C6EF" w14:textId="374D4619" w:rsidR="00CF5450" w:rsidRDefault="006317BC" w:rsidP="0002706D">
      <w:pPr>
        <w:pStyle w:val="NoSpacing"/>
        <w:numPr>
          <w:ilvl w:val="0"/>
          <w:numId w:val="18"/>
        </w:numPr>
        <w:rPr>
          <w:rFonts w:ascii="Arial" w:hAnsi="Arial" w:cs="Arial"/>
          <w:color w:val="000000"/>
          <w:sz w:val="16"/>
          <w:szCs w:val="16"/>
        </w:rPr>
      </w:pPr>
      <w:r w:rsidRPr="006317BC">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4DD68B5C" wp14:editId="36CBE1F1">
                <wp:simplePos x="0" y="0"/>
                <wp:positionH relativeFrom="column">
                  <wp:posOffset>3910330</wp:posOffset>
                </wp:positionH>
                <wp:positionV relativeFrom="paragraph">
                  <wp:posOffset>127635</wp:posOffset>
                </wp:positionV>
                <wp:extent cx="827405" cy="2425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42570"/>
                        </a:xfrm>
                        <a:prstGeom prst="rect">
                          <a:avLst/>
                        </a:prstGeom>
                        <a:noFill/>
                        <a:ln w="9525">
                          <a:noFill/>
                          <a:miter lim="800000"/>
                          <a:headEnd/>
                          <a:tailEnd/>
                        </a:ln>
                      </wps:spPr>
                      <wps:txbx>
                        <w:txbxContent>
                          <w:p w14:paraId="3BA4485B" w14:textId="0CBC4819" w:rsidR="006317BC" w:rsidRPr="006317BC" w:rsidRDefault="006317BC">
                            <w:pPr>
                              <w:rPr>
                                <w:color w:val="FFFFFF" w:themeColor="background1"/>
                                <w:sz w:val="16"/>
                                <w:szCs w:val="16"/>
                              </w:rPr>
                            </w:pPr>
                            <w:r w:rsidRPr="006317BC">
                              <w:rPr>
                                <w:color w:val="FFFFFF" w:themeColor="background1"/>
                                <w:sz w:val="16"/>
                                <w:szCs w:val="16"/>
                              </w:rPr>
                              <w:t>FILE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68B5C" id="_x0000_t202" coordsize="21600,21600" o:spt="202" path="m,l,21600r21600,l21600,xe">
                <v:stroke joinstyle="miter"/>
                <v:path gradientshapeok="t" o:connecttype="rect"/>
              </v:shapetype>
              <v:shape id="Text Box 2" o:spid="_x0000_s1026" type="#_x0000_t202" style="position:absolute;left:0;text-align:left;margin-left:307.9pt;margin-top:10.05pt;width:65.15pt;height:1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" filled="f" stroked="f">
                <v:textbox>
                  <w:txbxContent>
                    <w:p w14:paraId="3BA4485B" w14:textId="0CBC4819" w:rsidR="006317BC" w:rsidRPr="006317BC" w:rsidRDefault="006317BC">
                      <w:pPr>
                        <w:rPr>
                          <w:color w:val="FFFFFF" w:themeColor="background1"/>
                          <w:sz w:val="16"/>
                          <w:szCs w:val="16"/>
                        </w:rPr>
                      </w:pPr>
                      <w:r w:rsidRPr="006317BC">
                        <w:rPr>
                          <w:color w:val="FFFFFF" w:themeColor="background1"/>
                          <w:sz w:val="16"/>
                          <w:szCs w:val="16"/>
                        </w:rPr>
                        <w:t>FILE PHOTO</w:t>
                      </w:r>
                    </w:p>
                  </w:txbxContent>
                </v:textbox>
              </v:shape>
            </w:pict>
          </mc:Fallback>
        </mc:AlternateContent>
      </w:r>
      <w:r w:rsidR="0002706D" w:rsidRPr="0089553F">
        <w:rPr>
          <w:rFonts w:ascii="Arial" w:hAnsi="Arial" w:cs="Arial"/>
          <w:color w:val="000000"/>
          <w:sz w:val="16"/>
          <w:szCs w:val="16"/>
        </w:rPr>
        <w:t>Digital Standby Attitude Indicator</w:t>
      </w:r>
    </w:p>
    <w:p w14:paraId="5C3DD0CA" w14:textId="2E09DF14" w:rsidR="00F0455E" w:rsidRDefault="0002706D" w:rsidP="0002706D">
      <w:pPr>
        <w:pStyle w:val="NoSpacing"/>
        <w:numPr>
          <w:ilvl w:val="0"/>
          <w:numId w:val="18"/>
        </w:numPr>
        <w:rPr>
          <w:rFonts w:ascii="Arial" w:hAnsi="Arial" w:cs="Arial"/>
          <w:color w:val="000000"/>
          <w:sz w:val="16"/>
          <w:szCs w:val="16"/>
        </w:rPr>
      </w:pPr>
      <w:r>
        <w:rPr>
          <w:rFonts w:ascii="Arial" w:hAnsi="Arial" w:cs="Arial"/>
          <w:color w:val="000000"/>
          <w:sz w:val="16"/>
          <w:szCs w:val="16"/>
        </w:rPr>
        <w:t>WX-500 Stormscope</w:t>
      </w:r>
    </w:p>
    <w:p w14:paraId="180D6411" w14:textId="3C68E6E6" w:rsidR="00F0455E" w:rsidRPr="0089553F" w:rsidRDefault="0002706D" w:rsidP="0002706D">
      <w:pPr>
        <w:pStyle w:val="NoSpacing"/>
        <w:numPr>
          <w:ilvl w:val="0"/>
          <w:numId w:val="18"/>
        </w:numPr>
        <w:rPr>
          <w:rFonts w:ascii="Arial" w:hAnsi="Arial" w:cs="Arial"/>
          <w:color w:val="000000"/>
          <w:sz w:val="16"/>
          <w:szCs w:val="16"/>
        </w:rPr>
      </w:pPr>
      <w:r>
        <w:rPr>
          <w:rFonts w:ascii="Arial" w:hAnsi="Arial" w:cs="Arial"/>
          <w:color w:val="000000"/>
          <w:sz w:val="16"/>
          <w:szCs w:val="16"/>
        </w:rPr>
        <w:t>Garmin SafeTaxi</w:t>
      </w:r>
    </w:p>
    <w:p w14:paraId="59126965" w14:textId="243C5583" w:rsidR="00812162" w:rsidRPr="0089553F" w:rsidRDefault="009B78F3" w:rsidP="00751EDD">
      <w:pPr>
        <w:pStyle w:val="Style1"/>
        <w:spacing w:before="60" w:after="0"/>
        <w:rPr>
          <w:color w:val="004A86"/>
          <w:sz w:val="16"/>
          <w:szCs w:val="16"/>
        </w:rPr>
      </w:pPr>
      <w:r w:rsidRPr="0089553F">
        <w:rPr>
          <w:noProof/>
          <w:color w:val="000000"/>
          <w:sz w:val="16"/>
          <w:szCs w:val="16"/>
        </w:rPr>
        <w:drawing>
          <wp:anchor distT="0" distB="0" distL="114300" distR="114300" simplePos="0" relativeHeight="251668480" behindDoc="0" locked="0" layoutInCell="1" allowOverlap="1" wp14:anchorId="27B6692F" wp14:editId="2ED915D4">
            <wp:simplePos x="0" y="0"/>
            <wp:positionH relativeFrom="column">
              <wp:posOffset>3911600</wp:posOffset>
            </wp:positionH>
            <wp:positionV relativeFrom="paragraph">
              <wp:posOffset>246380</wp:posOffset>
            </wp:positionV>
            <wp:extent cx="2626360" cy="17475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1747520"/>
                    </a:xfrm>
                    <a:prstGeom prst="rect">
                      <a:avLst/>
                    </a:prstGeom>
                    <a:noFill/>
                    <a:ln>
                      <a:noFill/>
                    </a:ln>
                  </pic:spPr>
                </pic:pic>
              </a:graphicData>
            </a:graphic>
          </wp:anchor>
        </w:drawing>
      </w:r>
      <w:r w:rsidR="00CD616F" w:rsidRPr="0089553F">
        <w:rPr>
          <w:color w:val="004A86"/>
          <w:sz w:val="16"/>
          <w:szCs w:val="16"/>
        </w:rPr>
        <w:t>AUTOPILOT</w:t>
      </w:r>
    </w:p>
    <w:p w14:paraId="02A6C165" w14:textId="01DF712D" w:rsidR="00CF5450" w:rsidRPr="0089553F" w:rsidRDefault="0002706D" w:rsidP="00CF5450">
      <w:pPr>
        <w:pStyle w:val="Heading1"/>
        <w:numPr>
          <w:ilvl w:val="0"/>
          <w:numId w:val="15"/>
        </w:numPr>
        <w:spacing w:before="60"/>
        <w:rPr>
          <w:rFonts w:ascii="Arial" w:hAnsi="Arial"/>
          <w:b w:val="0"/>
          <w:bCs w:val="0"/>
          <w:color w:val="000000"/>
          <w:sz w:val="16"/>
          <w:szCs w:val="16"/>
        </w:rPr>
      </w:pPr>
      <w:r w:rsidRPr="0089553F">
        <w:rPr>
          <w:rFonts w:ascii="Arial" w:hAnsi="Arial"/>
          <w:b w:val="0"/>
          <w:bCs w:val="0"/>
          <w:caps w:val="0"/>
          <w:color w:val="000000"/>
          <w:sz w:val="16"/>
          <w:szCs w:val="16"/>
        </w:rPr>
        <w:t>Garmin GFC 710 Autopilot/Flight Director with VNAV Coupling for WAAS Approaches</w:t>
      </w:r>
    </w:p>
    <w:p w14:paraId="7E0B5DC4" w14:textId="12044A08" w:rsidR="00015BD5" w:rsidRPr="0089553F" w:rsidRDefault="00CD616F" w:rsidP="0020661E">
      <w:pPr>
        <w:pStyle w:val="Heading1"/>
        <w:spacing w:before="60"/>
        <w:rPr>
          <w:rFonts w:ascii="Arial" w:hAnsi="Arial"/>
          <w:color w:val="004A86"/>
          <w:sz w:val="16"/>
          <w:szCs w:val="16"/>
        </w:rPr>
      </w:pPr>
      <w:r w:rsidRPr="0089553F">
        <w:rPr>
          <w:rFonts w:ascii="Arial" w:hAnsi="Arial"/>
          <w:caps w:val="0"/>
          <w:color w:val="004A86"/>
          <w:sz w:val="16"/>
          <w:szCs w:val="16"/>
        </w:rPr>
        <w:t>ADDITIONAL EQUIPMENT</w:t>
      </w:r>
    </w:p>
    <w:p w14:paraId="2777ACD7" w14:textId="68D61BC9" w:rsidR="00CF5450" w:rsidRPr="0089553F" w:rsidRDefault="0002706D" w:rsidP="00CF5450">
      <w:pPr>
        <w:numPr>
          <w:ilvl w:val="0"/>
          <w:numId w:val="17"/>
        </w:numPr>
        <w:tabs>
          <w:tab w:val="clear" w:pos="360"/>
        </w:tabs>
        <w:rPr>
          <w:noProof/>
          <w:sz w:val="16"/>
          <w:szCs w:val="16"/>
        </w:rPr>
      </w:pPr>
      <w:r w:rsidRPr="0089553F">
        <w:rPr>
          <w:noProof/>
          <w:sz w:val="16"/>
          <w:szCs w:val="16"/>
        </w:rPr>
        <w:t xml:space="preserve">Known Icing System </w:t>
      </w:r>
    </w:p>
    <w:p w14:paraId="352E78F7" w14:textId="6CA2D391" w:rsidR="00CF5450" w:rsidRPr="0089553F" w:rsidRDefault="0002706D" w:rsidP="00CF5450">
      <w:pPr>
        <w:numPr>
          <w:ilvl w:val="0"/>
          <w:numId w:val="17"/>
        </w:numPr>
        <w:tabs>
          <w:tab w:val="clear" w:pos="360"/>
        </w:tabs>
        <w:rPr>
          <w:noProof/>
          <w:sz w:val="16"/>
          <w:szCs w:val="16"/>
        </w:rPr>
      </w:pPr>
      <w:r w:rsidRPr="0089553F">
        <w:rPr>
          <w:noProof/>
          <w:sz w:val="16"/>
          <w:szCs w:val="16"/>
        </w:rPr>
        <w:t>Overhead switch panel</w:t>
      </w:r>
    </w:p>
    <w:p w14:paraId="52E372CC" w14:textId="57F1EEFC" w:rsidR="00CF5450" w:rsidRPr="0089553F" w:rsidRDefault="0002706D" w:rsidP="00CF5450">
      <w:pPr>
        <w:numPr>
          <w:ilvl w:val="0"/>
          <w:numId w:val="17"/>
        </w:numPr>
        <w:tabs>
          <w:tab w:val="clear" w:pos="360"/>
        </w:tabs>
        <w:rPr>
          <w:noProof/>
          <w:sz w:val="16"/>
          <w:szCs w:val="16"/>
        </w:rPr>
      </w:pPr>
      <w:r w:rsidRPr="0089553F">
        <w:rPr>
          <w:noProof/>
          <w:sz w:val="16"/>
          <w:szCs w:val="16"/>
        </w:rPr>
        <w:t>Piper HFC-134A air-conditioning</w:t>
      </w:r>
    </w:p>
    <w:p w14:paraId="7AB7D87E" w14:textId="20D0A89E" w:rsidR="00CF5450" w:rsidRPr="0089553F" w:rsidRDefault="0002706D" w:rsidP="00CF5450">
      <w:pPr>
        <w:numPr>
          <w:ilvl w:val="0"/>
          <w:numId w:val="17"/>
        </w:numPr>
        <w:tabs>
          <w:tab w:val="clear" w:pos="360"/>
        </w:tabs>
        <w:rPr>
          <w:noProof/>
          <w:sz w:val="16"/>
          <w:szCs w:val="16"/>
        </w:rPr>
      </w:pPr>
      <w:r w:rsidRPr="0089553F">
        <w:rPr>
          <w:noProof/>
          <w:sz w:val="16"/>
          <w:szCs w:val="16"/>
        </w:rPr>
        <w:t>H3R halon fire extinguisher</w:t>
      </w:r>
    </w:p>
    <w:p w14:paraId="79F9588D" w14:textId="2DACA5D8" w:rsidR="00CF5450" w:rsidRPr="0089553F" w:rsidRDefault="0002706D" w:rsidP="00CF5450">
      <w:pPr>
        <w:numPr>
          <w:ilvl w:val="0"/>
          <w:numId w:val="17"/>
        </w:numPr>
        <w:tabs>
          <w:tab w:val="clear" w:pos="360"/>
        </w:tabs>
        <w:rPr>
          <w:noProof/>
          <w:sz w:val="16"/>
          <w:szCs w:val="16"/>
        </w:rPr>
      </w:pPr>
      <w:r w:rsidRPr="0089553F">
        <w:rPr>
          <w:noProof/>
          <w:sz w:val="16"/>
          <w:szCs w:val="16"/>
        </w:rPr>
        <w:t>Safe flight lift computer</w:t>
      </w:r>
    </w:p>
    <w:p w14:paraId="6DC6FFF2" w14:textId="01534255" w:rsidR="00CF5450" w:rsidRPr="0089553F" w:rsidRDefault="0002706D" w:rsidP="00CF5450">
      <w:pPr>
        <w:numPr>
          <w:ilvl w:val="0"/>
          <w:numId w:val="17"/>
        </w:numPr>
        <w:tabs>
          <w:tab w:val="clear" w:pos="360"/>
        </w:tabs>
        <w:rPr>
          <w:noProof/>
          <w:sz w:val="16"/>
          <w:szCs w:val="16"/>
        </w:rPr>
      </w:pPr>
      <w:r w:rsidRPr="0089553F">
        <w:rPr>
          <w:noProof/>
          <w:sz w:val="16"/>
          <w:szCs w:val="16"/>
        </w:rPr>
        <w:t>Artex me 406 mhz ELT</w:t>
      </w:r>
    </w:p>
    <w:p w14:paraId="0655E852" w14:textId="18F6A4A6" w:rsidR="00CF5450" w:rsidRPr="0089553F" w:rsidRDefault="0002706D" w:rsidP="00CF5450">
      <w:pPr>
        <w:numPr>
          <w:ilvl w:val="0"/>
          <w:numId w:val="17"/>
        </w:numPr>
        <w:tabs>
          <w:tab w:val="clear" w:pos="360"/>
        </w:tabs>
        <w:rPr>
          <w:noProof/>
          <w:sz w:val="16"/>
          <w:szCs w:val="16"/>
        </w:rPr>
      </w:pPr>
      <w:r w:rsidRPr="0089553F">
        <w:rPr>
          <w:noProof/>
          <w:sz w:val="16"/>
          <w:szCs w:val="16"/>
        </w:rPr>
        <w:t>Compressor wash ring</w:t>
      </w:r>
    </w:p>
    <w:p w14:paraId="28BE3994" w14:textId="0A53A2E8" w:rsidR="00CF5450" w:rsidRPr="0089553F" w:rsidRDefault="0002706D" w:rsidP="00CF5450">
      <w:pPr>
        <w:numPr>
          <w:ilvl w:val="0"/>
          <w:numId w:val="17"/>
        </w:numPr>
        <w:tabs>
          <w:tab w:val="clear" w:pos="360"/>
        </w:tabs>
        <w:rPr>
          <w:noProof/>
          <w:sz w:val="16"/>
          <w:szCs w:val="16"/>
        </w:rPr>
      </w:pPr>
      <w:r w:rsidRPr="0089553F">
        <w:rPr>
          <w:noProof/>
          <w:sz w:val="16"/>
          <w:szCs w:val="16"/>
        </w:rPr>
        <w:t>Crew alerter system</w:t>
      </w:r>
    </w:p>
    <w:p w14:paraId="24B3A78D" w14:textId="6A3605DC" w:rsidR="00CF5450" w:rsidRPr="0089553F" w:rsidRDefault="0002706D" w:rsidP="00CF5450">
      <w:pPr>
        <w:numPr>
          <w:ilvl w:val="0"/>
          <w:numId w:val="17"/>
        </w:numPr>
        <w:tabs>
          <w:tab w:val="clear" w:pos="360"/>
        </w:tabs>
        <w:rPr>
          <w:noProof/>
          <w:sz w:val="16"/>
          <w:szCs w:val="16"/>
        </w:rPr>
      </w:pPr>
      <w:r w:rsidRPr="0089553F">
        <w:rPr>
          <w:noProof/>
          <w:sz w:val="16"/>
          <w:szCs w:val="16"/>
        </w:rPr>
        <w:t>Stainless steel cowling fasteners</w:t>
      </w:r>
    </w:p>
    <w:p w14:paraId="1B2F9C53" w14:textId="2A86FCF5" w:rsidR="00CF5450" w:rsidRPr="0089553F" w:rsidRDefault="006317BC" w:rsidP="00CF5450">
      <w:pPr>
        <w:numPr>
          <w:ilvl w:val="0"/>
          <w:numId w:val="17"/>
        </w:numPr>
        <w:tabs>
          <w:tab w:val="clear" w:pos="360"/>
        </w:tabs>
        <w:rPr>
          <w:noProof/>
          <w:sz w:val="16"/>
          <w:szCs w:val="16"/>
        </w:rPr>
      </w:pPr>
      <w:r w:rsidRPr="006317BC">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2780DE02" wp14:editId="0CB79F11">
                <wp:simplePos x="0" y="0"/>
                <wp:positionH relativeFrom="column">
                  <wp:posOffset>3908951</wp:posOffset>
                </wp:positionH>
                <wp:positionV relativeFrom="paragraph">
                  <wp:posOffset>14957</wp:posOffset>
                </wp:positionV>
                <wp:extent cx="827405" cy="2425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42570"/>
                        </a:xfrm>
                        <a:prstGeom prst="rect">
                          <a:avLst/>
                        </a:prstGeom>
                        <a:noFill/>
                        <a:ln w="9525">
                          <a:noFill/>
                          <a:miter lim="800000"/>
                          <a:headEnd/>
                          <a:tailEnd/>
                        </a:ln>
                      </wps:spPr>
                      <wps:txbx>
                        <w:txbxContent>
                          <w:p w14:paraId="2188DC51" w14:textId="77777777" w:rsidR="006317BC" w:rsidRPr="006317BC" w:rsidRDefault="006317BC" w:rsidP="006317BC">
                            <w:pPr>
                              <w:rPr>
                                <w:color w:val="FFFFFF" w:themeColor="background1"/>
                                <w:sz w:val="16"/>
                                <w:szCs w:val="16"/>
                              </w:rPr>
                            </w:pPr>
                            <w:r w:rsidRPr="006317BC">
                              <w:rPr>
                                <w:color w:val="FFFFFF" w:themeColor="background1"/>
                                <w:sz w:val="16"/>
                                <w:szCs w:val="16"/>
                              </w:rPr>
                              <w:t>FILE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0DE02" id="_x0000_s1027" type="#_x0000_t202" style="position:absolute;left:0;text-align:left;margin-left:307.8pt;margin-top:1.2pt;width:65.15pt;height:19.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" filled="f" stroked="f">
                <v:textbox>
                  <w:txbxContent>
                    <w:p w14:paraId="2188DC51" w14:textId="77777777" w:rsidR="006317BC" w:rsidRPr="006317BC" w:rsidRDefault="006317BC" w:rsidP="006317BC">
                      <w:pPr>
                        <w:rPr>
                          <w:color w:val="FFFFFF" w:themeColor="background1"/>
                          <w:sz w:val="16"/>
                          <w:szCs w:val="16"/>
                        </w:rPr>
                      </w:pPr>
                      <w:r w:rsidRPr="006317BC">
                        <w:rPr>
                          <w:color w:val="FFFFFF" w:themeColor="background1"/>
                          <w:sz w:val="16"/>
                          <w:szCs w:val="16"/>
                        </w:rPr>
                        <w:t>FILE PHOTO</w:t>
                      </w:r>
                    </w:p>
                  </w:txbxContent>
                </v:textbox>
              </v:shape>
            </w:pict>
          </mc:Fallback>
        </mc:AlternateContent>
      </w:r>
      <w:r w:rsidR="0002706D" w:rsidRPr="0089553F">
        <w:rPr>
          <w:noProof/>
          <w:sz w:val="16"/>
          <w:szCs w:val="16"/>
        </w:rPr>
        <w:t>Optional LED landing and taxi lights</w:t>
      </w:r>
    </w:p>
    <w:p w14:paraId="0C8CD64D" w14:textId="277579B2" w:rsidR="00CF5450" w:rsidRPr="0089553F" w:rsidRDefault="0002706D" w:rsidP="00CF5450">
      <w:pPr>
        <w:numPr>
          <w:ilvl w:val="0"/>
          <w:numId w:val="17"/>
        </w:numPr>
        <w:tabs>
          <w:tab w:val="clear" w:pos="360"/>
        </w:tabs>
        <w:rPr>
          <w:noProof/>
          <w:sz w:val="16"/>
          <w:szCs w:val="16"/>
        </w:rPr>
      </w:pPr>
      <w:r>
        <w:rPr>
          <w:noProof/>
          <w:sz w:val="16"/>
          <w:szCs w:val="16"/>
        </w:rPr>
        <w:t>Three</w:t>
      </w:r>
      <w:r w:rsidRPr="0089553F">
        <w:rPr>
          <w:noProof/>
          <w:sz w:val="16"/>
          <w:szCs w:val="16"/>
        </w:rPr>
        <w:t>-position strobe lights</w:t>
      </w:r>
    </w:p>
    <w:p w14:paraId="1205F9A7" w14:textId="68B9D883" w:rsidR="00CF5450" w:rsidRPr="0089553F" w:rsidRDefault="0002706D" w:rsidP="00CF5450">
      <w:pPr>
        <w:numPr>
          <w:ilvl w:val="0"/>
          <w:numId w:val="17"/>
        </w:numPr>
        <w:tabs>
          <w:tab w:val="clear" w:pos="360"/>
        </w:tabs>
        <w:rPr>
          <w:noProof/>
          <w:sz w:val="16"/>
          <w:szCs w:val="16"/>
        </w:rPr>
      </w:pPr>
      <w:r w:rsidRPr="0089553F">
        <w:rPr>
          <w:noProof/>
          <w:sz w:val="16"/>
          <w:szCs w:val="16"/>
        </w:rPr>
        <w:t>Dual elevator and rudder controls</w:t>
      </w:r>
    </w:p>
    <w:p w14:paraId="0A473F8E" w14:textId="0DF40A24" w:rsidR="00CF5450" w:rsidRPr="0089553F" w:rsidRDefault="0002706D" w:rsidP="00CF5450">
      <w:pPr>
        <w:numPr>
          <w:ilvl w:val="0"/>
          <w:numId w:val="17"/>
        </w:numPr>
        <w:tabs>
          <w:tab w:val="clear" w:pos="360"/>
        </w:tabs>
        <w:rPr>
          <w:noProof/>
          <w:sz w:val="16"/>
          <w:szCs w:val="16"/>
        </w:rPr>
      </w:pPr>
      <w:r w:rsidRPr="0089553F">
        <w:rPr>
          <w:noProof/>
          <w:sz w:val="16"/>
          <w:szCs w:val="16"/>
        </w:rPr>
        <w:t>turbine inlets plugs</w:t>
      </w:r>
    </w:p>
    <w:p w14:paraId="6A5DF3CA" w14:textId="08C9D4B7" w:rsidR="00CF5450" w:rsidRPr="00CF5450" w:rsidRDefault="0002706D" w:rsidP="00CF5450">
      <w:pPr>
        <w:numPr>
          <w:ilvl w:val="0"/>
          <w:numId w:val="17"/>
        </w:numPr>
        <w:tabs>
          <w:tab w:val="clear" w:pos="360"/>
        </w:tabs>
        <w:rPr>
          <w:noProof/>
          <w:sz w:val="16"/>
          <w:szCs w:val="16"/>
        </w:rPr>
      </w:pPr>
      <w:r w:rsidRPr="00CF5450">
        <w:rPr>
          <w:noProof/>
          <w:sz w:val="16"/>
          <w:szCs w:val="16"/>
        </w:rPr>
        <w:t>relief tube</w:t>
      </w:r>
    </w:p>
    <w:p w14:paraId="2E56852A" w14:textId="6F9D288A" w:rsidR="0073069E" w:rsidRDefault="0073069E" w:rsidP="00B861EE">
      <w:pPr>
        <w:ind w:left="360"/>
        <w:rPr>
          <w:rFonts w:ascii="Arial" w:hAnsi="Arial" w:cs="Arial"/>
          <w:sz w:val="18"/>
          <w:szCs w:val="18"/>
        </w:rPr>
      </w:pPr>
    </w:p>
    <w:p w14:paraId="483F5A99" w14:textId="22AAF386" w:rsidR="00F44FB3" w:rsidRPr="00D95C93" w:rsidRDefault="00F44FB3" w:rsidP="00493D22">
      <w:pPr>
        <w:ind w:left="360"/>
        <w:rPr>
          <w:rFonts w:ascii="Arial" w:hAnsi="Arial" w:cs="Arial"/>
          <w:sz w:val="18"/>
          <w:szCs w:val="18"/>
        </w:rPr>
      </w:pPr>
    </w:p>
    <w:p w14:paraId="41837E37" w14:textId="77777777" w:rsidR="00F74462" w:rsidRDefault="00F74462"/>
    <w:p w14:paraId="6C8DEDA1" w14:textId="51570591" w:rsidR="00F74462" w:rsidRDefault="00F74462"/>
    <w:p w14:paraId="1BE217AD" w14:textId="7FE5DC73" w:rsidR="00A01600" w:rsidRDefault="00A01600"/>
    <w:p w14:paraId="4BB307C3" w14:textId="2284A7EC" w:rsidR="00015BD5" w:rsidRDefault="00015BD5"/>
    <w:p w14:paraId="2E3D9B5C" w14:textId="7FA5354C" w:rsidR="00015BD5" w:rsidRDefault="00015BD5"/>
    <w:p w14:paraId="0C7DD1E5" w14:textId="30AFCA6C" w:rsidR="005D4E08" w:rsidRDefault="005D4E08">
      <w:pPr>
        <w:rPr>
          <w:noProof/>
        </w:rPr>
      </w:pPr>
    </w:p>
    <w:p w14:paraId="51E9FDE1" w14:textId="7F5DA2C7" w:rsidR="00A01600" w:rsidRDefault="00A01600">
      <w:pPr>
        <w:rPr>
          <w:noProof/>
        </w:rPr>
      </w:pPr>
    </w:p>
    <w:p w14:paraId="18BD89B7" w14:textId="3616DCF8" w:rsidR="00A01600" w:rsidRDefault="00A01600">
      <w:pPr>
        <w:rPr>
          <w:noProof/>
        </w:rPr>
      </w:pPr>
    </w:p>
    <w:p w14:paraId="3A58F750" w14:textId="4123FC4F" w:rsidR="00A01600" w:rsidRDefault="00A01600">
      <w:pPr>
        <w:rPr>
          <w:noProof/>
        </w:rPr>
      </w:pPr>
    </w:p>
    <w:p w14:paraId="02149CFF" w14:textId="4EE4CFDB" w:rsidR="00A01600" w:rsidRDefault="00A01600">
      <w:pPr>
        <w:rPr>
          <w:noProof/>
        </w:rPr>
      </w:pPr>
    </w:p>
    <w:p w14:paraId="6BD78972" w14:textId="6A360D8B"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8BC3" w14:textId="77777777" w:rsidR="006D2CF3" w:rsidRDefault="006D2CF3">
      <w:r>
        <w:separator/>
      </w:r>
    </w:p>
  </w:endnote>
  <w:endnote w:type="continuationSeparator" w:id="0">
    <w:p w14:paraId="08167922" w14:textId="77777777" w:rsidR="006D2CF3" w:rsidRDefault="006D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2F4" w14:textId="6B723E04" w:rsidR="009B78F3" w:rsidRDefault="009B78F3" w:rsidP="009B78F3">
    <w:pPr>
      <w:pStyle w:val="Footer"/>
      <w:ind w:left="360"/>
      <w:jc w:val="center"/>
      <w:rPr>
        <w:rFonts w:ascii="Arial" w:hAnsi="Arial" w:cs="Arial"/>
        <w:b/>
        <w:bCs/>
        <w:i/>
        <w:iCs/>
        <w:szCs w:val="20"/>
      </w:rPr>
    </w:pPr>
  </w:p>
  <w:p w14:paraId="5967EDC5" w14:textId="77777777" w:rsidR="009B78F3" w:rsidRPr="00A55B70" w:rsidRDefault="009B78F3" w:rsidP="009B78F3">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03198453" w14:textId="77777777" w:rsidR="009B78F3" w:rsidRPr="00A55B70" w:rsidRDefault="009B78F3" w:rsidP="009B78F3">
    <w:pPr>
      <w:pStyle w:val="Footer"/>
      <w:ind w:left="360"/>
      <w:jc w:val="center"/>
      <w:rPr>
        <w:rFonts w:ascii="Arial" w:hAnsi="Arial" w:cs="Arial"/>
        <w:b/>
        <w:bCs/>
      </w:rPr>
    </w:pPr>
    <w:r w:rsidRPr="00A55B70">
      <w:rPr>
        <w:rFonts w:ascii="Arial" w:hAnsi="Arial" w:cs="Arial"/>
        <w:b/>
        <w:bCs/>
      </w:rPr>
      <w:t xml:space="preserve">or visit us on the Web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04F60AE5" w14:textId="77777777" w:rsidR="009B78F3" w:rsidRPr="002B21CC" w:rsidRDefault="009B78F3" w:rsidP="009B78F3">
    <w:pPr>
      <w:pStyle w:val="Footer"/>
      <w:ind w:left="360"/>
      <w:jc w:val="center"/>
      <w:rPr>
        <w:rFonts w:ascii="Arial" w:hAnsi="Arial" w:cs="Arial"/>
        <w:b/>
        <w:color w:val="0000FF"/>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9"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B159" w14:textId="77777777" w:rsidR="006D2CF3" w:rsidRDefault="006D2CF3">
      <w:r>
        <w:separator/>
      </w:r>
    </w:p>
  </w:footnote>
  <w:footnote w:type="continuationSeparator" w:id="0">
    <w:p w14:paraId="62DA7C8E" w14:textId="77777777" w:rsidR="006D2CF3" w:rsidRDefault="006D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A500F1D"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9B78F3">
                            <w:rPr>
                              <w:rFonts w:ascii="Arial" w:hAnsi="Arial" w:cs="Arial"/>
                              <w:sz w:val="32"/>
                              <w:szCs w:val="32"/>
                            </w:rPr>
                            <w:t>14</w:t>
                          </w:r>
                          <w:r w:rsidR="00A030CB" w:rsidRPr="00A030CB">
                            <w:rPr>
                              <w:rFonts w:ascii="Arial" w:hAnsi="Arial" w:cs="Arial"/>
                              <w:sz w:val="32"/>
                              <w:szCs w:val="32"/>
                            </w:rPr>
                            <w:t xml:space="preserve"> </w:t>
                          </w:r>
                          <w:r w:rsidR="009B78F3">
                            <w:rPr>
                              <w:rFonts w:ascii="Arial" w:hAnsi="Arial" w:cs="Arial"/>
                              <w:sz w:val="32"/>
                              <w:szCs w:val="32"/>
                            </w:rPr>
                            <w:t>PIPER MERIDIAN</w:t>
                          </w:r>
                        </w:p>
                        <w:p w14:paraId="021BD8D5" w14:textId="55A7F05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0455E">
                            <w:rPr>
                              <w:rFonts w:ascii="Arial" w:hAnsi="Arial" w:cs="Arial"/>
                              <w:sz w:val="32"/>
                              <w:szCs w:val="32"/>
                            </w:rPr>
                            <w:t>247tj</w:t>
                          </w:r>
                          <w:r w:rsidRPr="00A030CB">
                            <w:rPr>
                              <w:rFonts w:ascii="Arial" w:hAnsi="Arial" w:cs="Arial"/>
                              <w:sz w:val="32"/>
                              <w:szCs w:val="32"/>
                            </w:rPr>
                            <w:t xml:space="preserve">– SN </w:t>
                          </w:r>
                          <w:r w:rsidR="00F0455E">
                            <w:rPr>
                              <w:rFonts w:ascii="Arial" w:hAnsi="Arial" w:cs="Arial"/>
                              <w:sz w:val="32"/>
                              <w:szCs w:val="32"/>
                            </w:rPr>
                            <w:t>4697561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8"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A500F1D"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9B78F3">
                      <w:rPr>
                        <w:rFonts w:ascii="Arial" w:hAnsi="Arial" w:cs="Arial"/>
                        <w:sz w:val="32"/>
                        <w:szCs w:val="32"/>
                      </w:rPr>
                      <w:t>14</w:t>
                    </w:r>
                    <w:r w:rsidR="00A030CB" w:rsidRPr="00A030CB">
                      <w:rPr>
                        <w:rFonts w:ascii="Arial" w:hAnsi="Arial" w:cs="Arial"/>
                        <w:sz w:val="32"/>
                        <w:szCs w:val="32"/>
                      </w:rPr>
                      <w:t xml:space="preserve"> </w:t>
                    </w:r>
                    <w:r w:rsidR="009B78F3">
                      <w:rPr>
                        <w:rFonts w:ascii="Arial" w:hAnsi="Arial" w:cs="Arial"/>
                        <w:sz w:val="32"/>
                        <w:szCs w:val="32"/>
                      </w:rPr>
                      <w:t>PIPER MERIDIAN</w:t>
                    </w:r>
                  </w:p>
                  <w:p w14:paraId="021BD8D5" w14:textId="55A7F05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0455E">
                      <w:rPr>
                        <w:rFonts w:ascii="Arial" w:hAnsi="Arial" w:cs="Arial"/>
                        <w:sz w:val="32"/>
                        <w:szCs w:val="32"/>
                      </w:rPr>
                      <w:t>247tj</w:t>
                    </w:r>
                    <w:r w:rsidRPr="00A030CB">
                      <w:rPr>
                        <w:rFonts w:ascii="Arial" w:hAnsi="Arial" w:cs="Arial"/>
                        <w:sz w:val="32"/>
                        <w:szCs w:val="32"/>
                      </w:rPr>
                      <w:t xml:space="preserve">– SN </w:t>
                    </w:r>
                    <w:r w:rsidR="00F0455E">
                      <w:rPr>
                        <w:rFonts w:ascii="Arial" w:hAnsi="Arial" w:cs="Arial"/>
                        <w:sz w:val="32"/>
                        <w:szCs w:val="32"/>
                      </w:rPr>
                      <w:t>4697561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F53"/>
    <w:multiLevelType w:val="hybridMultilevel"/>
    <w:tmpl w:val="972ABBDE"/>
    <w:lvl w:ilvl="0" w:tplc="D5244B24">
      <w:start w:val="1"/>
      <w:numFmt w:val="bullet"/>
      <w:lvlText w:val=""/>
      <w:lvlJc w:val="left"/>
      <w:pPr>
        <w:tabs>
          <w:tab w:val="num" w:pos="360"/>
        </w:tabs>
        <w:ind w:left="360" w:hanging="360"/>
      </w:pPr>
      <w:rPr>
        <w:rFonts w:ascii="Wingdings 2" w:hAnsi="Wingdings 2" w:hint="default"/>
      </w:rPr>
    </w:lvl>
    <w:lvl w:ilvl="1" w:tplc="04C0B48C" w:tentative="1">
      <w:start w:val="1"/>
      <w:numFmt w:val="bullet"/>
      <w:lvlText w:val=""/>
      <w:lvlJc w:val="left"/>
      <w:pPr>
        <w:tabs>
          <w:tab w:val="num" w:pos="1080"/>
        </w:tabs>
        <w:ind w:left="1080" w:hanging="360"/>
      </w:pPr>
      <w:rPr>
        <w:rFonts w:ascii="Wingdings 2" w:hAnsi="Wingdings 2" w:hint="default"/>
      </w:rPr>
    </w:lvl>
    <w:lvl w:ilvl="2" w:tplc="EACC4742" w:tentative="1">
      <w:start w:val="1"/>
      <w:numFmt w:val="bullet"/>
      <w:lvlText w:val=""/>
      <w:lvlJc w:val="left"/>
      <w:pPr>
        <w:tabs>
          <w:tab w:val="num" w:pos="1800"/>
        </w:tabs>
        <w:ind w:left="1800" w:hanging="360"/>
      </w:pPr>
      <w:rPr>
        <w:rFonts w:ascii="Wingdings 2" w:hAnsi="Wingdings 2" w:hint="default"/>
      </w:rPr>
    </w:lvl>
    <w:lvl w:ilvl="3" w:tplc="3BB4BBE6" w:tentative="1">
      <w:start w:val="1"/>
      <w:numFmt w:val="bullet"/>
      <w:lvlText w:val=""/>
      <w:lvlJc w:val="left"/>
      <w:pPr>
        <w:tabs>
          <w:tab w:val="num" w:pos="2520"/>
        </w:tabs>
        <w:ind w:left="2520" w:hanging="360"/>
      </w:pPr>
      <w:rPr>
        <w:rFonts w:ascii="Wingdings 2" w:hAnsi="Wingdings 2" w:hint="default"/>
      </w:rPr>
    </w:lvl>
    <w:lvl w:ilvl="4" w:tplc="1892E674" w:tentative="1">
      <w:start w:val="1"/>
      <w:numFmt w:val="bullet"/>
      <w:lvlText w:val=""/>
      <w:lvlJc w:val="left"/>
      <w:pPr>
        <w:tabs>
          <w:tab w:val="num" w:pos="3240"/>
        </w:tabs>
        <w:ind w:left="3240" w:hanging="360"/>
      </w:pPr>
      <w:rPr>
        <w:rFonts w:ascii="Wingdings 2" w:hAnsi="Wingdings 2" w:hint="default"/>
      </w:rPr>
    </w:lvl>
    <w:lvl w:ilvl="5" w:tplc="8C04EB18" w:tentative="1">
      <w:start w:val="1"/>
      <w:numFmt w:val="bullet"/>
      <w:lvlText w:val=""/>
      <w:lvlJc w:val="left"/>
      <w:pPr>
        <w:tabs>
          <w:tab w:val="num" w:pos="3960"/>
        </w:tabs>
        <w:ind w:left="3960" w:hanging="360"/>
      </w:pPr>
      <w:rPr>
        <w:rFonts w:ascii="Wingdings 2" w:hAnsi="Wingdings 2" w:hint="default"/>
      </w:rPr>
    </w:lvl>
    <w:lvl w:ilvl="6" w:tplc="ABD8EDB6" w:tentative="1">
      <w:start w:val="1"/>
      <w:numFmt w:val="bullet"/>
      <w:lvlText w:val=""/>
      <w:lvlJc w:val="left"/>
      <w:pPr>
        <w:tabs>
          <w:tab w:val="num" w:pos="4680"/>
        </w:tabs>
        <w:ind w:left="4680" w:hanging="360"/>
      </w:pPr>
      <w:rPr>
        <w:rFonts w:ascii="Wingdings 2" w:hAnsi="Wingdings 2" w:hint="default"/>
      </w:rPr>
    </w:lvl>
    <w:lvl w:ilvl="7" w:tplc="00A04A46" w:tentative="1">
      <w:start w:val="1"/>
      <w:numFmt w:val="bullet"/>
      <w:lvlText w:val=""/>
      <w:lvlJc w:val="left"/>
      <w:pPr>
        <w:tabs>
          <w:tab w:val="num" w:pos="5400"/>
        </w:tabs>
        <w:ind w:left="5400" w:hanging="360"/>
      </w:pPr>
      <w:rPr>
        <w:rFonts w:ascii="Wingdings 2" w:hAnsi="Wingdings 2" w:hint="default"/>
      </w:rPr>
    </w:lvl>
    <w:lvl w:ilvl="8" w:tplc="C8D6622C"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E328C3"/>
    <w:multiLevelType w:val="hybridMultilevel"/>
    <w:tmpl w:val="FD80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2516"/>
    <w:multiLevelType w:val="hybridMultilevel"/>
    <w:tmpl w:val="05307AB2"/>
    <w:lvl w:ilvl="0" w:tplc="04090001">
      <w:start w:val="1"/>
      <w:numFmt w:val="bullet"/>
      <w:lvlText w:val=""/>
      <w:lvlJc w:val="left"/>
      <w:pPr>
        <w:tabs>
          <w:tab w:val="num" w:pos="360"/>
        </w:tabs>
        <w:ind w:left="360" w:hanging="360"/>
      </w:pPr>
      <w:rPr>
        <w:rFonts w:ascii="Symbol" w:hAnsi="Symbol" w:hint="default"/>
      </w:rPr>
    </w:lvl>
    <w:lvl w:ilvl="1" w:tplc="04C0B48C" w:tentative="1">
      <w:start w:val="1"/>
      <w:numFmt w:val="bullet"/>
      <w:lvlText w:val=""/>
      <w:lvlJc w:val="left"/>
      <w:pPr>
        <w:tabs>
          <w:tab w:val="num" w:pos="1080"/>
        </w:tabs>
        <w:ind w:left="1080" w:hanging="360"/>
      </w:pPr>
      <w:rPr>
        <w:rFonts w:ascii="Wingdings 2" w:hAnsi="Wingdings 2" w:hint="default"/>
      </w:rPr>
    </w:lvl>
    <w:lvl w:ilvl="2" w:tplc="EACC4742" w:tentative="1">
      <w:start w:val="1"/>
      <w:numFmt w:val="bullet"/>
      <w:lvlText w:val=""/>
      <w:lvlJc w:val="left"/>
      <w:pPr>
        <w:tabs>
          <w:tab w:val="num" w:pos="1800"/>
        </w:tabs>
        <w:ind w:left="1800" w:hanging="360"/>
      </w:pPr>
      <w:rPr>
        <w:rFonts w:ascii="Wingdings 2" w:hAnsi="Wingdings 2" w:hint="default"/>
      </w:rPr>
    </w:lvl>
    <w:lvl w:ilvl="3" w:tplc="3BB4BBE6" w:tentative="1">
      <w:start w:val="1"/>
      <w:numFmt w:val="bullet"/>
      <w:lvlText w:val=""/>
      <w:lvlJc w:val="left"/>
      <w:pPr>
        <w:tabs>
          <w:tab w:val="num" w:pos="2520"/>
        </w:tabs>
        <w:ind w:left="2520" w:hanging="360"/>
      </w:pPr>
      <w:rPr>
        <w:rFonts w:ascii="Wingdings 2" w:hAnsi="Wingdings 2" w:hint="default"/>
      </w:rPr>
    </w:lvl>
    <w:lvl w:ilvl="4" w:tplc="1892E674" w:tentative="1">
      <w:start w:val="1"/>
      <w:numFmt w:val="bullet"/>
      <w:lvlText w:val=""/>
      <w:lvlJc w:val="left"/>
      <w:pPr>
        <w:tabs>
          <w:tab w:val="num" w:pos="3240"/>
        </w:tabs>
        <w:ind w:left="3240" w:hanging="360"/>
      </w:pPr>
      <w:rPr>
        <w:rFonts w:ascii="Wingdings 2" w:hAnsi="Wingdings 2" w:hint="default"/>
      </w:rPr>
    </w:lvl>
    <w:lvl w:ilvl="5" w:tplc="8C04EB18" w:tentative="1">
      <w:start w:val="1"/>
      <w:numFmt w:val="bullet"/>
      <w:lvlText w:val=""/>
      <w:lvlJc w:val="left"/>
      <w:pPr>
        <w:tabs>
          <w:tab w:val="num" w:pos="3960"/>
        </w:tabs>
        <w:ind w:left="3960" w:hanging="360"/>
      </w:pPr>
      <w:rPr>
        <w:rFonts w:ascii="Wingdings 2" w:hAnsi="Wingdings 2" w:hint="default"/>
      </w:rPr>
    </w:lvl>
    <w:lvl w:ilvl="6" w:tplc="ABD8EDB6" w:tentative="1">
      <w:start w:val="1"/>
      <w:numFmt w:val="bullet"/>
      <w:lvlText w:val=""/>
      <w:lvlJc w:val="left"/>
      <w:pPr>
        <w:tabs>
          <w:tab w:val="num" w:pos="4680"/>
        </w:tabs>
        <w:ind w:left="4680" w:hanging="360"/>
      </w:pPr>
      <w:rPr>
        <w:rFonts w:ascii="Wingdings 2" w:hAnsi="Wingdings 2" w:hint="default"/>
      </w:rPr>
    </w:lvl>
    <w:lvl w:ilvl="7" w:tplc="00A04A46" w:tentative="1">
      <w:start w:val="1"/>
      <w:numFmt w:val="bullet"/>
      <w:lvlText w:val=""/>
      <w:lvlJc w:val="left"/>
      <w:pPr>
        <w:tabs>
          <w:tab w:val="num" w:pos="5400"/>
        </w:tabs>
        <w:ind w:left="5400" w:hanging="360"/>
      </w:pPr>
      <w:rPr>
        <w:rFonts w:ascii="Wingdings 2" w:hAnsi="Wingdings 2" w:hint="default"/>
      </w:rPr>
    </w:lvl>
    <w:lvl w:ilvl="8" w:tplc="C8D6622C" w:tentative="1">
      <w:start w:val="1"/>
      <w:numFmt w:val="bullet"/>
      <w:lvlText w:val=""/>
      <w:lvlJc w:val="left"/>
      <w:pPr>
        <w:tabs>
          <w:tab w:val="num" w:pos="6120"/>
        </w:tabs>
        <w:ind w:left="6120" w:hanging="360"/>
      </w:pPr>
      <w:rPr>
        <w:rFonts w:ascii="Wingdings 2" w:hAnsi="Wingdings 2" w:hint="default"/>
      </w:rPr>
    </w:lvl>
  </w:abstractNum>
  <w:abstractNum w:abstractNumId="6"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3C09"/>
    <w:multiLevelType w:val="hybridMultilevel"/>
    <w:tmpl w:val="E99A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00E37"/>
    <w:multiLevelType w:val="hybridMultilevel"/>
    <w:tmpl w:val="11AE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FB7E3E"/>
    <w:multiLevelType w:val="hybridMultilevel"/>
    <w:tmpl w:val="DAD2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16"/>
  </w:num>
  <w:num w:numId="6">
    <w:abstractNumId w:val="15"/>
  </w:num>
  <w:num w:numId="7">
    <w:abstractNumId w:val="7"/>
  </w:num>
  <w:num w:numId="8">
    <w:abstractNumId w:val="10"/>
  </w:num>
  <w:num w:numId="9">
    <w:abstractNumId w:val="14"/>
  </w:num>
  <w:num w:numId="10">
    <w:abstractNumId w:val="1"/>
  </w:num>
  <w:num w:numId="11">
    <w:abstractNumId w:val="12"/>
  </w:num>
  <w:num w:numId="12">
    <w:abstractNumId w:val="4"/>
  </w:num>
  <w:num w:numId="13">
    <w:abstractNumId w:val="11"/>
  </w:num>
  <w:num w:numId="14">
    <w:abstractNumId w:val="13"/>
  </w:num>
  <w:num w:numId="15">
    <w:abstractNumId w:val="2"/>
  </w:num>
  <w:num w:numId="16">
    <w:abstractNumId w:val="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06D"/>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661E"/>
    <w:rsid w:val="002078C5"/>
    <w:rsid w:val="00252A50"/>
    <w:rsid w:val="002621F3"/>
    <w:rsid w:val="0026555A"/>
    <w:rsid w:val="002B34E5"/>
    <w:rsid w:val="002C3AD4"/>
    <w:rsid w:val="002E7EF2"/>
    <w:rsid w:val="002F4B7D"/>
    <w:rsid w:val="00325F09"/>
    <w:rsid w:val="00347A86"/>
    <w:rsid w:val="00354F43"/>
    <w:rsid w:val="00363DCB"/>
    <w:rsid w:val="003648B6"/>
    <w:rsid w:val="003B3571"/>
    <w:rsid w:val="003C5746"/>
    <w:rsid w:val="003E0717"/>
    <w:rsid w:val="00412FE6"/>
    <w:rsid w:val="004313BC"/>
    <w:rsid w:val="00434AE1"/>
    <w:rsid w:val="00435E5F"/>
    <w:rsid w:val="00446939"/>
    <w:rsid w:val="004510E3"/>
    <w:rsid w:val="004569F2"/>
    <w:rsid w:val="00493D22"/>
    <w:rsid w:val="00494A14"/>
    <w:rsid w:val="00503FCC"/>
    <w:rsid w:val="00510EAA"/>
    <w:rsid w:val="00594975"/>
    <w:rsid w:val="005D4E08"/>
    <w:rsid w:val="005F7112"/>
    <w:rsid w:val="0061210B"/>
    <w:rsid w:val="00620847"/>
    <w:rsid w:val="006317BC"/>
    <w:rsid w:val="00641E53"/>
    <w:rsid w:val="00670A5E"/>
    <w:rsid w:val="006A7044"/>
    <w:rsid w:val="006B2C00"/>
    <w:rsid w:val="006C0BBC"/>
    <w:rsid w:val="006C4AB7"/>
    <w:rsid w:val="006D2CF3"/>
    <w:rsid w:val="006D7B74"/>
    <w:rsid w:val="0073069E"/>
    <w:rsid w:val="00735574"/>
    <w:rsid w:val="007400A3"/>
    <w:rsid w:val="00744B9D"/>
    <w:rsid w:val="00751EDD"/>
    <w:rsid w:val="00775AB4"/>
    <w:rsid w:val="007B7315"/>
    <w:rsid w:val="007E27DC"/>
    <w:rsid w:val="00812162"/>
    <w:rsid w:val="00816BD8"/>
    <w:rsid w:val="0083245F"/>
    <w:rsid w:val="0084230E"/>
    <w:rsid w:val="008521A8"/>
    <w:rsid w:val="00880B9F"/>
    <w:rsid w:val="00881C14"/>
    <w:rsid w:val="0089553F"/>
    <w:rsid w:val="008A7804"/>
    <w:rsid w:val="008C18B1"/>
    <w:rsid w:val="008C4558"/>
    <w:rsid w:val="008D377E"/>
    <w:rsid w:val="008E0675"/>
    <w:rsid w:val="00933371"/>
    <w:rsid w:val="00937FB2"/>
    <w:rsid w:val="00940CE6"/>
    <w:rsid w:val="00960958"/>
    <w:rsid w:val="0097769A"/>
    <w:rsid w:val="00995784"/>
    <w:rsid w:val="00997B05"/>
    <w:rsid w:val="009A6678"/>
    <w:rsid w:val="009A7F6A"/>
    <w:rsid w:val="009B78F3"/>
    <w:rsid w:val="009F0971"/>
    <w:rsid w:val="00A01600"/>
    <w:rsid w:val="00A030CB"/>
    <w:rsid w:val="00A4427B"/>
    <w:rsid w:val="00A818AC"/>
    <w:rsid w:val="00AC26EF"/>
    <w:rsid w:val="00AC6942"/>
    <w:rsid w:val="00AF1E5E"/>
    <w:rsid w:val="00B224BA"/>
    <w:rsid w:val="00B24362"/>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CD616F"/>
    <w:rsid w:val="00CF5450"/>
    <w:rsid w:val="00D03501"/>
    <w:rsid w:val="00D134FE"/>
    <w:rsid w:val="00D24C59"/>
    <w:rsid w:val="00D83B9A"/>
    <w:rsid w:val="00D95C93"/>
    <w:rsid w:val="00DA0169"/>
    <w:rsid w:val="00DA6ED3"/>
    <w:rsid w:val="00DE0E75"/>
    <w:rsid w:val="00DE376F"/>
    <w:rsid w:val="00DF5653"/>
    <w:rsid w:val="00E0045B"/>
    <w:rsid w:val="00E27DEB"/>
    <w:rsid w:val="00E56EF8"/>
    <w:rsid w:val="00E57C56"/>
    <w:rsid w:val="00EA6CEE"/>
    <w:rsid w:val="00EE7754"/>
    <w:rsid w:val="00F0455E"/>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Spacing">
    <w:name w:val="No Spacing"/>
    <w:uiPriority w:val="1"/>
    <w:qFormat/>
    <w:rsid w:val="009B78F3"/>
    <w:rPr>
      <w:rFonts w:ascii="Helvetica" w:hAnsi="Helvetica"/>
      <w:szCs w:val="24"/>
    </w:rPr>
  </w:style>
  <w:style w:type="character" w:customStyle="1" w:styleId="FooterChar">
    <w:name w:val="Footer Char"/>
    <w:basedOn w:val="DefaultParagraphFont"/>
    <w:link w:val="Footer"/>
    <w:rsid w:val="009B78F3"/>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27967">
      <w:bodyDiv w:val="1"/>
      <w:marLeft w:val="0"/>
      <w:marRight w:val="0"/>
      <w:marTop w:val="0"/>
      <w:marBottom w:val="0"/>
      <w:divBdr>
        <w:top w:val="none" w:sz="0" w:space="0" w:color="auto"/>
        <w:left w:val="none" w:sz="0" w:space="0" w:color="auto"/>
        <w:bottom w:val="none" w:sz="0" w:space="0" w:color="auto"/>
        <w:right w:val="none" w:sz="0" w:space="0" w:color="auto"/>
      </w:divBdr>
    </w:div>
    <w:div w:id="1517115646">
      <w:bodyDiv w:val="1"/>
      <w:marLeft w:val="0"/>
      <w:marRight w:val="0"/>
      <w:marTop w:val="0"/>
      <w:marBottom w:val="0"/>
      <w:divBdr>
        <w:top w:val="none" w:sz="0" w:space="0" w:color="auto"/>
        <w:left w:val="none" w:sz="0" w:space="0" w:color="auto"/>
        <w:bottom w:val="none" w:sz="0" w:space="0" w:color="auto"/>
        <w:right w:val="none" w:sz="0" w:space="0" w:color="auto"/>
      </w:divBdr>
    </w:div>
    <w:div w:id="1703289952">
      <w:bodyDiv w:val="1"/>
      <w:marLeft w:val="0"/>
      <w:marRight w:val="0"/>
      <w:marTop w:val="0"/>
      <w:marBottom w:val="0"/>
      <w:divBdr>
        <w:top w:val="none" w:sz="0" w:space="0" w:color="auto"/>
        <w:left w:val="none" w:sz="0" w:space="0" w:color="auto"/>
        <w:bottom w:val="none" w:sz="0" w:space="0" w:color="auto"/>
        <w:right w:val="none" w:sz="0" w:space="0" w:color="auto"/>
      </w:divBdr>
    </w:div>
    <w:div w:id="2147384626">
      <w:bodyDiv w:val="1"/>
      <w:marLeft w:val="0"/>
      <w:marRight w:val="0"/>
      <w:marTop w:val="0"/>
      <w:marBottom w:val="0"/>
      <w:divBdr>
        <w:top w:val="none" w:sz="0" w:space="0" w:color="auto"/>
        <w:left w:val="none" w:sz="0" w:space="0" w:color="auto"/>
        <w:bottom w:val="none" w:sz="0" w:space="0" w:color="auto"/>
        <w:right w:val="none" w:sz="0" w:space="0" w:color="auto"/>
      </w:divBdr>
      <w:divsChild>
        <w:div w:id="198862891">
          <w:marLeft w:val="691"/>
          <w:marRight w:val="0"/>
          <w:marTop w:val="0"/>
          <w:marBottom w:val="0"/>
          <w:divBdr>
            <w:top w:val="none" w:sz="0" w:space="0" w:color="auto"/>
            <w:left w:val="none" w:sz="0" w:space="0" w:color="auto"/>
            <w:bottom w:val="none" w:sz="0" w:space="0" w:color="auto"/>
            <w:right w:val="none" w:sz="0" w:space="0" w:color="auto"/>
          </w:divBdr>
        </w:div>
        <w:div w:id="1096635610">
          <w:marLeft w:val="691"/>
          <w:marRight w:val="0"/>
          <w:marTop w:val="0"/>
          <w:marBottom w:val="0"/>
          <w:divBdr>
            <w:top w:val="none" w:sz="0" w:space="0" w:color="auto"/>
            <w:left w:val="none" w:sz="0" w:space="0" w:color="auto"/>
            <w:bottom w:val="none" w:sz="0" w:space="0" w:color="auto"/>
            <w:right w:val="none" w:sz="0" w:space="0" w:color="auto"/>
          </w:divBdr>
        </w:div>
        <w:div w:id="1568883071">
          <w:marLeft w:val="691"/>
          <w:marRight w:val="0"/>
          <w:marTop w:val="0"/>
          <w:marBottom w:val="0"/>
          <w:divBdr>
            <w:top w:val="none" w:sz="0" w:space="0" w:color="auto"/>
            <w:left w:val="none" w:sz="0" w:space="0" w:color="auto"/>
            <w:bottom w:val="none" w:sz="0" w:space="0" w:color="auto"/>
            <w:right w:val="none" w:sz="0" w:space="0" w:color="auto"/>
          </w:divBdr>
        </w:div>
        <w:div w:id="281694713">
          <w:marLeft w:val="691"/>
          <w:marRight w:val="0"/>
          <w:marTop w:val="0"/>
          <w:marBottom w:val="0"/>
          <w:divBdr>
            <w:top w:val="none" w:sz="0" w:space="0" w:color="auto"/>
            <w:left w:val="none" w:sz="0" w:space="0" w:color="auto"/>
            <w:bottom w:val="none" w:sz="0" w:space="0" w:color="auto"/>
            <w:right w:val="none" w:sz="0" w:space="0" w:color="auto"/>
          </w:divBdr>
        </w:div>
        <w:div w:id="912617651">
          <w:marLeft w:val="691"/>
          <w:marRight w:val="0"/>
          <w:marTop w:val="0"/>
          <w:marBottom w:val="0"/>
          <w:divBdr>
            <w:top w:val="none" w:sz="0" w:space="0" w:color="auto"/>
            <w:left w:val="none" w:sz="0" w:space="0" w:color="auto"/>
            <w:bottom w:val="none" w:sz="0" w:space="0" w:color="auto"/>
            <w:right w:val="none" w:sz="0" w:space="0" w:color="auto"/>
          </w:divBdr>
        </w:div>
        <w:div w:id="1442458944">
          <w:marLeft w:val="691"/>
          <w:marRight w:val="0"/>
          <w:marTop w:val="0"/>
          <w:marBottom w:val="0"/>
          <w:divBdr>
            <w:top w:val="none" w:sz="0" w:space="0" w:color="auto"/>
            <w:left w:val="none" w:sz="0" w:space="0" w:color="auto"/>
            <w:bottom w:val="none" w:sz="0" w:space="0" w:color="auto"/>
            <w:right w:val="none" w:sz="0" w:space="0" w:color="auto"/>
          </w:divBdr>
        </w:div>
        <w:div w:id="2047095676">
          <w:marLeft w:val="691"/>
          <w:marRight w:val="0"/>
          <w:marTop w:val="0"/>
          <w:marBottom w:val="0"/>
          <w:divBdr>
            <w:top w:val="none" w:sz="0" w:space="0" w:color="auto"/>
            <w:left w:val="none" w:sz="0" w:space="0" w:color="auto"/>
            <w:bottom w:val="none" w:sz="0" w:space="0" w:color="auto"/>
            <w:right w:val="none" w:sz="0" w:space="0" w:color="auto"/>
          </w:divBdr>
        </w:div>
        <w:div w:id="1916628775">
          <w:marLeft w:val="691"/>
          <w:marRight w:val="0"/>
          <w:marTop w:val="0"/>
          <w:marBottom w:val="0"/>
          <w:divBdr>
            <w:top w:val="none" w:sz="0" w:space="0" w:color="auto"/>
            <w:left w:val="none" w:sz="0" w:space="0" w:color="auto"/>
            <w:bottom w:val="none" w:sz="0" w:space="0" w:color="auto"/>
            <w:right w:val="none" w:sz="0" w:space="0" w:color="auto"/>
          </w:divBdr>
        </w:div>
        <w:div w:id="1853059030">
          <w:marLeft w:val="691"/>
          <w:marRight w:val="0"/>
          <w:marTop w:val="0"/>
          <w:marBottom w:val="0"/>
          <w:divBdr>
            <w:top w:val="none" w:sz="0" w:space="0" w:color="auto"/>
            <w:left w:val="none" w:sz="0" w:space="0" w:color="auto"/>
            <w:bottom w:val="none" w:sz="0" w:space="0" w:color="auto"/>
            <w:right w:val="none" w:sz="0" w:space="0" w:color="auto"/>
          </w:divBdr>
        </w:div>
        <w:div w:id="1967160045">
          <w:marLeft w:val="691"/>
          <w:marRight w:val="0"/>
          <w:marTop w:val="0"/>
          <w:marBottom w:val="0"/>
          <w:divBdr>
            <w:top w:val="none" w:sz="0" w:space="0" w:color="auto"/>
            <w:left w:val="none" w:sz="0" w:space="0" w:color="auto"/>
            <w:bottom w:val="none" w:sz="0" w:space="0" w:color="auto"/>
            <w:right w:val="none" w:sz="0" w:space="0" w:color="auto"/>
          </w:divBdr>
        </w:div>
        <w:div w:id="661280125">
          <w:marLeft w:val="691"/>
          <w:marRight w:val="0"/>
          <w:marTop w:val="0"/>
          <w:marBottom w:val="0"/>
          <w:divBdr>
            <w:top w:val="none" w:sz="0" w:space="0" w:color="auto"/>
            <w:left w:val="none" w:sz="0" w:space="0" w:color="auto"/>
            <w:bottom w:val="none" w:sz="0" w:space="0" w:color="auto"/>
            <w:right w:val="none" w:sz="0" w:space="0" w:color="auto"/>
          </w:divBdr>
        </w:div>
        <w:div w:id="645357022">
          <w:marLeft w:val="691"/>
          <w:marRight w:val="0"/>
          <w:marTop w:val="0"/>
          <w:marBottom w:val="0"/>
          <w:divBdr>
            <w:top w:val="none" w:sz="0" w:space="0" w:color="auto"/>
            <w:left w:val="none" w:sz="0" w:space="0" w:color="auto"/>
            <w:bottom w:val="none" w:sz="0" w:space="0" w:color="auto"/>
            <w:right w:val="none" w:sz="0" w:space="0" w:color="auto"/>
          </w:divBdr>
        </w:div>
        <w:div w:id="1913150643">
          <w:marLeft w:val="691"/>
          <w:marRight w:val="0"/>
          <w:marTop w:val="0"/>
          <w:marBottom w:val="0"/>
          <w:divBdr>
            <w:top w:val="none" w:sz="0" w:space="0" w:color="auto"/>
            <w:left w:val="none" w:sz="0" w:space="0" w:color="auto"/>
            <w:bottom w:val="none" w:sz="0" w:space="0" w:color="auto"/>
            <w:right w:val="none" w:sz="0" w:space="0" w:color="auto"/>
          </w:divBdr>
        </w:div>
        <w:div w:id="72301918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264</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1724</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19</cp:revision>
  <cp:lastPrinted>2019-02-08T15:03:00Z</cp:lastPrinted>
  <dcterms:created xsi:type="dcterms:W3CDTF">2019-04-25T20:25:00Z</dcterms:created>
  <dcterms:modified xsi:type="dcterms:W3CDTF">2020-02-20T19:19:00Z</dcterms:modified>
</cp:coreProperties>
</file>